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28C03" w14:textId="77777777" w:rsidR="00412ADE" w:rsidRDefault="00EA610B" w:rsidP="00412ADE">
      <w:r>
        <w:rPr>
          <w:noProof/>
          <w:lang w:eastAsia="fr-FR"/>
        </w:rPr>
        <w:drawing>
          <wp:anchor distT="0" distB="0" distL="114300" distR="114300" simplePos="0" relativeHeight="251682816" behindDoc="0" locked="0" layoutInCell="1" allowOverlap="1" wp14:anchorId="689F48E4" wp14:editId="41BC4A0A">
            <wp:simplePos x="0" y="0"/>
            <wp:positionH relativeFrom="column">
              <wp:posOffset>-121340</wp:posOffset>
            </wp:positionH>
            <wp:positionV relativeFrom="paragraph">
              <wp:posOffset>-653967</wp:posOffset>
            </wp:positionV>
            <wp:extent cx="1781175" cy="847725"/>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847725"/>
                    </a:xfrm>
                    <a:prstGeom prst="rect">
                      <a:avLst/>
                    </a:prstGeom>
                    <a:noFill/>
                  </pic:spPr>
                </pic:pic>
              </a:graphicData>
            </a:graphic>
            <wp14:sizeRelH relativeFrom="page">
              <wp14:pctWidth>0</wp14:pctWidth>
            </wp14:sizeRelH>
            <wp14:sizeRelV relativeFrom="page">
              <wp14:pctHeight>0</wp14:pctHeight>
            </wp14:sizeRelV>
          </wp:anchor>
        </w:drawing>
      </w:r>
      <w:r w:rsidR="000E14FC">
        <w:rPr>
          <w:noProof/>
          <w:lang w:eastAsia="fr-FR"/>
        </w:rPr>
        <mc:AlternateContent>
          <mc:Choice Requires="wpg">
            <w:drawing>
              <wp:anchor distT="0" distB="0" distL="114300" distR="114300" simplePos="0" relativeHeight="251681792" behindDoc="0" locked="0" layoutInCell="1" allowOverlap="1" wp14:anchorId="6F713B18" wp14:editId="65F50346">
                <wp:simplePos x="0" y="0"/>
                <wp:positionH relativeFrom="column">
                  <wp:posOffset>4458749</wp:posOffset>
                </wp:positionH>
                <wp:positionV relativeFrom="paragraph">
                  <wp:posOffset>-518767</wp:posOffset>
                </wp:positionV>
                <wp:extent cx="1622066" cy="2083241"/>
                <wp:effectExtent l="0" t="0" r="0" b="0"/>
                <wp:wrapNone/>
                <wp:docPr id="2" name="Groupe 2"/>
                <wp:cNvGraphicFramePr/>
                <a:graphic xmlns:a="http://schemas.openxmlformats.org/drawingml/2006/main">
                  <a:graphicData uri="http://schemas.microsoft.com/office/word/2010/wordprocessingGroup">
                    <wpg:wgp>
                      <wpg:cNvGrpSpPr/>
                      <wpg:grpSpPr>
                        <a:xfrm>
                          <a:off x="0" y="0"/>
                          <a:ext cx="1622066" cy="2083241"/>
                          <a:chOff x="0" y="0"/>
                          <a:chExt cx="1622066" cy="2083241"/>
                        </a:xfrm>
                      </wpg:grpSpPr>
                      <pic:pic xmlns:pic="http://schemas.openxmlformats.org/drawingml/2006/picture">
                        <pic:nvPicPr>
                          <pic:cNvPr id="1"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13468" y="0"/>
                            <a:ext cx="985962" cy="1327867"/>
                          </a:xfrm>
                          <a:prstGeom prst="rect">
                            <a:avLst/>
                          </a:prstGeom>
                        </pic:spPr>
                      </pic:pic>
                      <wps:wsp>
                        <wps:cNvPr id="307" name="Zone de texte 2"/>
                        <wps:cNvSpPr txBox="1">
                          <a:spLocks noChangeArrowheads="1"/>
                        </wps:cNvSpPr>
                        <wps:spPr bwMode="auto">
                          <a:xfrm>
                            <a:off x="0" y="1359673"/>
                            <a:ext cx="1622066" cy="723568"/>
                          </a:xfrm>
                          <a:prstGeom prst="rect">
                            <a:avLst/>
                          </a:prstGeom>
                          <a:solidFill>
                            <a:srgbClr val="FFFFFF"/>
                          </a:solidFill>
                          <a:ln w="9525">
                            <a:noFill/>
                            <a:miter lim="800000"/>
                            <a:headEnd/>
                            <a:tailEnd/>
                          </a:ln>
                        </wps:spPr>
                        <wps:txbx>
                          <w:txbxContent>
                            <w:p w14:paraId="7DF2D5E5" w14:textId="77777777" w:rsidR="00406D05" w:rsidRPr="000E14FC" w:rsidRDefault="00406D05" w:rsidP="000E14FC">
                              <w:pPr>
                                <w:jc w:val="center"/>
                                <w:rPr>
                                  <w:rFonts w:ascii="DejaVu Sans Condensed" w:hAnsi="DejaVu Sans Condensed" w:cs="Aharoni"/>
                                  <w:b/>
                                  <w:smallCaps/>
                                  <w:color w:val="1B4C5F"/>
                                  <w:sz w:val="28"/>
                                  <w:szCs w:val="28"/>
                                </w:rPr>
                              </w:pPr>
                              <w:r w:rsidRPr="000E14FC">
                                <w:rPr>
                                  <w:rFonts w:ascii="DejaVu Sans Condensed" w:hAnsi="DejaVu Sans Condensed" w:cs="Aharoni"/>
                                  <w:b/>
                                  <w:smallCaps/>
                                  <w:color w:val="1B4C5F"/>
                                  <w:sz w:val="28"/>
                                  <w:szCs w:val="28"/>
                                </w:rPr>
                                <w:t>Logo de l’organisme</w:t>
                              </w:r>
                              <w:r>
                                <w:rPr>
                                  <w:rFonts w:ascii="DejaVu Sans Condensed" w:hAnsi="DejaVu Sans Condensed" w:cs="Aharoni"/>
                                  <w:b/>
                                  <w:smallCaps/>
                                  <w:color w:val="1B4C5F"/>
                                  <w:sz w:val="28"/>
                                  <w:szCs w:val="28"/>
                                </w:rPr>
                                <w:t xml:space="preserve"> de contrôle</w:t>
                              </w:r>
                            </w:p>
                          </w:txbxContent>
                        </wps:txbx>
                        <wps:bodyPr rot="0" vert="horz" wrap="square" lIns="91440" tIns="45720" rIns="91440" bIns="45720" anchor="t" anchorCtr="0">
                          <a:spAutoFit/>
                        </wps:bodyPr>
                      </wps:wsp>
                    </wpg:wgp>
                  </a:graphicData>
                </a:graphic>
              </wp:anchor>
            </w:drawing>
          </mc:Choice>
          <mc:Fallback>
            <w:pict>
              <v:group w14:anchorId="6F713B18" id="Groupe 2" o:spid="_x0000_s1026" style="position:absolute;left:0;text-align:left;margin-left:351.1pt;margin-top:-40.85pt;width:127.7pt;height:164.05pt;z-index:251681792" coordsize="16220,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">
                <v:shape id="Image 1" o:spid="_x0000_s1027" type="#_x0000_t75" style="position:absolute;left:4134;width:9860;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Zone de texte 2" o:spid="_x0000_s1028" type="#_x0000_t202" style="position:absolute;top:13596;width:16220;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7DF2D5E5" w14:textId="77777777" w:rsidR="00406D05" w:rsidRPr="000E14FC" w:rsidRDefault="00406D05" w:rsidP="000E14FC">
                        <w:pPr>
                          <w:jc w:val="center"/>
                          <w:rPr>
                            <w:rFonts w:ascii="DejaVu Sans Condensed" w:hAnsi="DejaVu Sans Condensed" w:cs="Aharoni"/>
                            <w:b/>
                            <w:smallCaps/>
                            <w:color w:val="1B4C5F"/>
                            <w:sz w:val="28"/>
                            <w:szCs w:val="28"/>
                          </w:rPr>
                        </w:pPr>
                        <w:r w:rsidRPr="000E14FC">
                          <w:rPr>
                            <w:rFonts w:ascii="DejaVu Sans Condensed" w:hAnsi="DejaVu Sans Condensed" w:cs="Aharoni"/>
                            <w:b/>
                            <w:smallCaps/>
                            <w:color w:val="1B4C5F"/>
                            <w:sz w:val="28"/>
                            <w:szCs w:val="28"/>
                          </w:rPr>
                          <w:t>Logo de l’organisme</w:t>
                        </w:r>
                        <w:r>
                          <w:rPr>
                            <w:rFonts w:ascii="DejaVu Sans Condensed" w:hAnsi="DejaVu Sans Condensed" w:cs="Aharoni"/>
                            <w:b/>
                            <w:smallCaps/>
                            <w:color w:val="1B4C5F"/>
                            <w:sz w:val="28"/>
                            <w:szCs w:val="28"/>
                          </w:rPr>
                          <w:t xml:space="preserve"> de contrôle</w:t>
                        </w:r>
                      </w:p>
                    </w:txbxContent>
                  </v:textbox>
                </v:shape>
              </v:group>
            </w:pict>
          </mc:Fallback>
        </mc:AlternateContent>
      </w:r>
    </w:p>
    <w:p w14:paraId="6F0205DC" w14:textId="77777777" w:rsidR="00412ADE" w:rsidRDefault="00412ADE" w:rsidP="00412ADE"/>
    <w:p w14:paraId="3BA7C0A8" w14:textId="77777777" w:rsidR="00412ADE" w:rsidRDefault="00412ADE" w:rsidP="00412ADE"/>
    <w:p w14:paraId="2D96D110" w14:textId="77777777" w:rsidR="00412ADE" w:rsidRDefault="00412ADE" w:rsidP="00412ADE"/>
    <w:p w14:paraId="0DDF1919" w14:textId="77777777" w:rsidR="00412ADE" w:rsidRDefault="008B16B5" w:rsidP="00412ADE">
      <w:pPr>
        <w:tabs>
          <w:tab w:val="left" w:pos="1134"/>
        </w:tabs>
        <w:rPr>
          <w:color w:val="000000"/>
          <w:sz w:val="40"/>
          <w:szCs w:val="40"/>
        </w:rPr>
      </w:pPr>
      <w:r>
        <w:rPr>
          <w:noProof/>
        </w:rPr>
        <w:pict w14:anchorId="038B8281">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45.25pt;margin-top:0;width:155.25pt;height:77pt;z-index:251684864;mso-position-horizontal-relative:text;mso-position-vertical-relative:text" adj="6924" fillcolor="#60c" strokecolor="#c9f">
            <v:fill color2="fill darken(153)" angle="-135" focusposition=".5,.5" focussize="" method="linear sigma" focus="100%" type="gradient"/>
            <v:stroke r:id="rId11" o:title=""/>
            <v:shadow on="t" color="#99f" opacity="52429f" offset="3pt,3pt"/>
            <v:textpath style="font-family:&quot;Impact&quot;;v-text-kern:t" trim="t" fitpath="t" string="Version 1-2024"/>
          </v:shape>
        </w:pict>
      </w:r>
      <w:r w:rsidR="00EA610B">
        <w:rPr>
          <w:noProof/>
          <w:lang w:eastAsia="fr-FR"/>
        </w:rPr>
        <mc:AlternateContent>
          <mc:Choice Requires="wps">
            <w:drawing>
              <wp:anchor distT="0" distB="0" distL="114300" distR="114300" simplePos="0" relativeHeight="251675648" behindDoc="0" locked="0" layoutInCell="1" allowOverlap="1" wp14:anchorId="1A1A3BD3" wp14:editId="7B75C086">
                <wp:simplePos x="0" y="0"/>
                <wp:positionH relativeFrom="column">
                  <wp:posOffset>-2403641</wp:posOffset>
                </wp:positionH>
                <wp:positionV relativeFrom="paragraph">
                  <wp:posOffset>58338</wp:posOffset>
                </wp:positionV>
                <wp:extent cx="3575685" cy="593725"/>
                <wp:effectExtent l="5080" t="0" r="0" b="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5685" cy="593725"/>
                        </a:xfrm>
                        <a:prstGeom prst="rect">
                          <a:avLst/>
                        </a:prstGeom>
                        <a:solidFill>
                          <a:srgbClr val="FF6600"/>
                        </a:solidFill>
                        <a:ln>
                          <a:noFill/>
                        </a:ln>
                      </wps:spPr>
                      <wps:bodyPr wrap="none" anchor="ctr"/>
                    </wps:wsp>
                  </a:graphicData>
                </a:graphic>
                <wp14:sizeRelH relativeFrom="margin">
                  <wp14:pctWidth>0</wp14:pctWidth>
                </wp14:sizeRelH>
                <wp14:sizeRelV relativeFrom="page">
                  <wp14:pctHeight>0</wp14:pctHeight>
                </wp14:sizeRelV>
              </wp:anchor>
            </w:drawing>
          </mc:Choice>
          <mc:Fallback>
            <w:pict>
              <v:rect w14:anchorId="5D648B0B" id="Rectangle 1026" o:spid="_x0000_s1026" style="position:absolute;margin-left:-189.25pt;margin-top:4.6pt;width:281.55pt;height:46.75pt;rotation:90;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" fillcolor="#f60" stroked="f"/>
            </w:pict>
          </mc:Fallback>
        </mc:AlternateContent>
      </w:r>
    </w:p>
    <w:p w14:paraId="42D29618" w14:textId="77777777" w:rsidR="00412ADE" w:rsidRDefault="00412ADE" w:rsidP="00412ADE">
      <w:pPr>
        <w:tabs>
          <w:tab w:val="left" w:pos="1134"/>
        </w:tabs>
        <w:rPr>
          <w:color w:val="000000"/>
          <w:sz w:val="40"/>
          <w:szCs w:val="40"/>
        </w:rPr>
      </w:pPr>
    </w:p>
    <w:p w14:paraId="23D4F189" w14:textId="77777777" w:rsidR="00934578" w:rsidRDefault="00934578" w:rsidP="00412ADE">
      <w:pPr>
        <w:tabs>
          <w:tab w:val="left" w:pos="1134"/>
        </w:tabs>
        <w:rPr>
          <w:color w:val="000000"/>
          <w:sz w:val="40"/>
          <w:szCs w:val="40"/>
        </w:rPr>
      </w:pPr>
    </w:p>
    <w:p w14:paraId="3B42CDF1" w14:textId="77777777" w:rsidR="00412ADE" w:rsidRPr="009772A6" w:rsidRDefault="00412ADE" w:rsidP="00412ADE">
      <w:pPr>
        <w:tabs>
          <w:tab w:val="left" w:pos="1134"/>
        </w:tabs>
        <w:rPr>
          <w:color w:val="000000"/>
          <w:sz w:val="40"/>
          <w:szCs w:val="40"/>
        </w:rPr>
      </w:pPr>
    </w:p>
    <w:p w14:paraId="0CE360BC" w14:textId="77777777" w:rsidR="00412ADE" w:rsidRPr="005E78CA" w:rsidRDefault="00412ADE" w:rsidP="00412ADE">
      <w:pPr>
        <w:tabs>
          <w:tab w:val="left" w:pos="1418"/>
        </w:tabs>
        <w:rPr>
          <w:color w:val="FF6600"/>
          <w:sz w:val="96"/>
          <w:szCs w:val="96"/>
        </w:rPr>
      </w:pPr>
      <w:r>
        <w:rPr>
          <w:color w:val="0070C0"/>
          <w:sz w:val="96"/>
          <w:szCs w:val="96"/>
        </w:rPr>
        <w:tab/>
      </w:r>
      <w:r>
        <w:rPr>
          <w:color w:val="FF6600"/>
          <w:sz w:val="96"/>
          <w:szCs w:val="96"/>
        </w:rPr>
        <w:t>CDA Prélèvement</w:t>
      </w:r>
    </w:p>
    <w:p w14:paraId="0A02B908" w14:textId="77777777" w:rsidR="00412ADE" w:rsidRDefault="00412ADE" w:rsidP="0083142F">
      <w:pPr>
        <w:tabs>
          <w:tab w:val="left" w:pos="7538"/>
        </w:tabs>
      </w:pPr>
      <w:r>
        <w:rPr>
          <w:noProof/>
          <w:lang w:eastAsia="fr-FR"/>
        </w:rPr>
        <w:drawing>
          <wp:anchor distT="0" distB="0" distL="114300" distR="114300" simplePos="0" relativeHeight="251676672" behindDoc="0" locked="0" layoutInCell="1" allowOverlap="1" wp14:anchorId="6F67E1B1" wp14:editId="7F4A3DCE">
            <wp:simplePos x="0" y="0"/>
            <wp:positionH relativeFrom="column">
              <wp:posOffset>290830</wp:posOffset>
            </wp:positionH>
            <wp:positionV relativeFrom="paragraph">
              <wp:posOffset>163195</wp:posOffset>
            </wp:positionV>
            <wp:extent cx="751840" cy="572135"/>
            <wp:effectExtent l="0" t="0" r="0" b="0"/>
            <wp:wrapNone/>
            <wp:docPr id="5" name="Image 5" descr="Bulles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esgri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40" cy="572135"/>
                    </a:xfrm>
                    <a:prstGeom prst="rect">
                      <a:avLst/>
                    </a:prstGeom>
                    <a:solidFill>
                      <a:srgbClr val="4F81BD"/>
                    </a:solidFill>
                    <a:ln>
                      <a:noFill/>
                    </a:ln>
                  </pic:spPr>
                </pic:pic>
              </a:graphicData>
            </a:graphic>
            <wp14:sizeRelH relativeFrom="margin">
              <wp14:pctWidth>0</wp14:pctWidth>
            </wp14:sizeRelH>
            <wp14:sizeRelV relativeFrom="margin">
              <wp14:pctHeight>0</wp14:pctHeight>
            </wp14:sizeRelV>
          </wp:anchor>
        </w:drawing>
      </w:r>
      <w:r w:rsidR="0083142F">
        <w:tab/>
      </w:r>
    </w:p>
    <w:p w14:paraId="25812C3E" w14:textId="77777777" w:rsidR="00412ADE" w:rsidRDefault="00412ADE" w:rsidP="00412ADE"/>
    <w:p w14:paraId="678B132C" w14:textId="77777777" w:rsidR="00412ADE" w:rsidRDefault="00412ADE" w:rsidP="00412ADE">
      <w:pPr>
        <w:ind w:right="-1"/>
      </w:pPr>
    </w:p>
    <w:p w14:paraId="5D6B7838" w14:textId="77777777" w:rsidR="00412ADE" w:rsidRDefault="00412ADE" w:rsidP="00412ADE">
      <w:pPr>
        <w:ind w:right="-1"/>
      </w:pPr>
    </w:p>
    <w:p w14:paraId="7EEFD222" w14:textId="77777777" w:rsidR="00412ADE" w:rsidRDefault="00412ADE" w:rsidP="00412ADE">
      <w:pPr>
        <w:ind w:right="-1"/>
      </w:pPr>
    </w:p>
    <w:p w14:paraId="515D61BB" w14:textId="77777777" w:rsidR="00412ADE" w:rsidRDefault="00412ADE" w:rsidP="00412ADE">
      <w:pPr>
        <w:ind w:right="-1"/>
      </w:pPr>
    </w:p>
    <w:tbl>
      <w:tblPr>
        <w:tblW w:w="8080" w:type="dxa"/>
        <w:tblInd w:w="1526"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8080"/>
      </w:tblGrid>
      <w:tr w:rsidR="00412ADE" w:rsidRPr="009772A6" w14:paraId="20C1A625" w14:textId="77777777" w:rsidTr="00343E32">
        <w:tc>
          <w:tcPr>
            <w:tcW w:w="8080" w:type="dxa"/>
            <w:shd w:val="clear" w:color="auto" w:fill="FFFF99"/>
          </w:tcPr>
          <w:p w14:paraId="067B14AF" w14:textId="77777777" w:rsidR="00343E32" w:rsidRDefault="00343E32" w:rsidP="00EA610B">
            <w:pPr>
              <w:tabs>
                <w:tab w:val="left" w:pos="10696"/>
              </w:tabs>
              <w:spacing w:before="120"/>
              <w:jc w:val="center"/>
              <w:rPr>
                <w:sz w:val="48"/>
                <w:szCs w:val="48"/>
              </w:rPr>
            </w:pPr>
            <w:r>
              <w:rPr>
                <w:sz w:val="48"/>
                <w:szCs w:val="48"/>
              </w:rPr>
              <w:t>Nom du contribuable</w:t>
            </w:r>
          </w:p>
          <w:p w14:paraId="3AD53792" w14:textId="77777777" w:rsidR="00412ADE" w:rsidRPr="00343E32" w:rsidRDefault="00412ADE" w:rsidP="00343E32">
            <w:pPr>
              <w:tabs>
                <w:tab w:val="left" w:pos="10696"/>
              </w:tabs>
              <w:jc w:val="center"/>
              <w:rPr>
                <w:sz w:val="36"/>
                <w:szCs w:val="36"/>
              </w:rPr>
            </w:pPr>
            <w:r w:rsidRPr="00343E32">
              <w:rPr>
                <w:sz w:val="36"/>
                <w:szCs w:val="36"/>
              </w:rPr>
              <w:t>Commune (</w:t>
            </w:r>
            <w:r w:rsidR="00343E32" w:rsidRPr="00343E32">
              <w:rPr>
                <w:sz w:val="36"/>
                <w:szCs w:val="36"/>
              </w:rPr>
              <w:t>Département</w:t>
            </w:r>
            <w:r w:rsidRPr="00343E32">
              <w:rPr>
                <w:sz w:val="36"/>
                <w:szCs w:val="36"/>
              </w:rPr>
              <w:t>)</w:t>
            </w:r>
          </w:p>
        </w:tc>
      </w:tr>
      <w:tr w:rsidR="00412ADE" w:rsidRPr="009772A6" w14:paraId="334F9A7F" w14:textId="77777777" w:rsidTr="00343E32">
        <w:tc>
          <w:tcPr>
            <w:tcW w:w="8080" w:type="dxa"/>
            <w:shd w:val="clear" w:color="auto" w:fill="FFFF99"/>
          </w:tcPr>
          <w:p w14:paraId="400FA592" w14:textId="77777777" w:rsidR="00412ADE" w:rsidRPr="009772A6" w:rsidRDefault="00412ADE" w:rsidP="00EA610B">
            <w:pPr>
              <w:tabs>
                <w:tab w:val="left" w:pos="10696"/>
              </w:tabs>
              <w:spacing w:after="120"/>
              <w:jc w:val="center"/>
              <w:rPr>
                <w:sz w:val="32"/>
                <w:szCs w:val="32"/>
              </w:rPr>
            </w:pPr>
            <w:r w:rsidRPr="009772A6">
              <w:rPr>
                <w:sz w:val="32"/>
                <w:szCs w:val="32"/>
              </w:rPr>
              <w:t xml:space="preserve">N° Interlocuteur : </w:t>
            </w:r>
            <w:r w:rsidR="00343E32">
              <w:rPr>
                <w:sz w:val="32"/>
                <w:szCs w:val="32"/>
              </w:rPr>
              <w:t>XXXXX</w:t>
            </w:r>
          </w:p>
        </w:tc>
      </w:tr>
    </w:tbl>
    <w:p w14:paraId="0FE6C66B" w14:textId="77777777" w:rsidR="00412ADE" w:rsidRDefault="00412ADE" w:rsidP="00412ADE">
      <w:pPr>
        <w:ind w:right="-1"/>
      </w:pPr>
    </w:p>
    <w:p w14:paraId="2356A6E7" w14:textId="77777777" w:rsidR="00412ADE" w:rsidRDefault="00412ADE" w:rsidP="00412ADE"/>
    <w:tbl>
      <w:tblPr>
        <w:tblW w:w="8080" w:type="dxa"/>
        <w:tblInd w:w="1526"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8080"/>
      </w:tblGrid>
      <w:tr w:rsidR="00412ADE" w:rsidRPr="009772A6" w14:paraId="3798AE03" w14:textId="77777777" w:rsidTr="00343E32">
        <w:tc>
          <w:tcPr>
            <w:tcW w:w="8080" w:type="dxa"/>
            <w:shd w:val="clear" w:color="auto" w:fill="FFFF99"/>
          </w:tcPr>
          <w:p w14:paraId="4E4DAFF4" w14:textId="77777777" w:rsidR="00412ADE" w:rsidRPr="009772A6" w:rsidRDefault="00412ADE" w:rsidP="00EA610B">
            <w:pPr>
              <w:tabs>
                <w:tab w:val="left" w:pos="10696"/>
              </w:tabs>
              <w:spacing w:before="120"/>
              <w:jc w:val="center"/>
              <w:rPr>
                <w:sz w:val="48"/>
                <w:szCs w:val="48"/>
              </w:rPr>
            </w:pPr>
            <w:r w:rsidRPr="009772A6">
              <w:rPr>
                <w:sz w:val="48"/>
                <w:szCs w:val="48"/>
              </w:rPr>
              <w:t>Contrôle des dispositifs de mesure</w:t>
            </w:r>
          </w:p>
          <w:p w14:paraId="1563FAC9" w14:textId="77777777" w:rsidR="00412ADE" w:rsidRPr="009772A6" w:rsidRDefault="00412ADE" w:rsidP="00343E32">
            <w:pPr>
              <w:tabs>
                <w:tab w:val="left" w:pos="10696"/>
              </w:tabs>
              <w:jc w:val="center"/>
              <w:rPr>
                <w:sz w:val="48"/>
                <w:szCs w:val="48"/>
              </w:rPr>
            </w:pPr>
            <w:r w:rsidRPr="009772A6">
              <w:rPr>
                <w:sz w:val="48"/>
                <w:szCs w:val="48"/>
              </w:rPr>
              <w:t>des prélèvements en eau</w:t>
            </w:r>
          </w:p>
        </w:tc>
      </w:tr>
      <w:tr w:rsidR="00412ADE" w:rsidRPr="009772A6" w14:paraId="18CEFFB5" w14:textId="77777777" w:rsidTr="00343E32">
        <w:tc>
          <w:tcPr>
            <w:tcW w:w="8080" w:type="dxa"/>
            <w:shd w:val="clear" w:color="auto" w:fill="FFFF99"/>
          </w:tcPr>
          <w:p w14:paraId="77587D62" w14:textId="2805EA6F" w:rsidR="00412ADE" w:rsidRPr="009772A6" w:rsidRDefault="00412ADE" w:rsidP="00A252F0">
            <w:pPr>
              <w:tabs>
                <w:tab w:val="left" w:pos="10696"/>
              </w:tabs>
              <w:spacing w:before="120"/>
              <w:jc w:val="center"/>
              <w:rPr>
                <w:sz w:val="40"/>
                <w:szCs w:val="40"/>
              </w:rPr>
            </w:pPr>
            <w:r w:rsidRPr="009772A6">
              <w:rPr>
                <w:sz w:val="40"/>
                <w:szCs w:val="40"/>
              </w:rPr>
              <w:t>Intervention du</w:t>
            </w:r>
            <w:proofErr w:type="gramStart"/>
            <w:r w:rsidRPr="009772A6">
              <w:rPr>
                <w:sz w:val="40"/>
                <w:szCs w:val="40"/>
              </w:rPr>
              <w:t xml:space="preserve"> </w:t>
            </w:r>
            <w:r w:rsidR="00EA610B">
              <w:rPr>
                <w:sz w:val="40"/>
                <w:szCs w:val="40"/>
              </w:rPr>
              <w:t>..</w:t>
            </w:r>
            <w:proofErr w:type="gramEnd"/>
            <w:r w:rsidR="00EA610B">
              <w:rPr>
                <w:sz w:val="40"/>
                <w:szCs w:val="40"/>
              </w:rPr>
              <w:t>/../</w:t>
            </w:r>
            <w:r w:rsidR="00A252F0" w:rsidRPr="008B16B5">
              <w:rPr>
                <w:sz w:val="40"/>
                <w:szCs w:val="40"/>
                <w:highlight w:val="yellow"/>
              </w:rPr>
              <w:t>202</w:t>
            </w:r>
            <w:r w:rsidR="008B16B5" w:rsidRPr="008B16B5">
              <w:rPr>
                <w:sz w:val="40"/>
                <w:szCs w:val="40"/>
                <w:highlight w:val="yellow"/>
              </w:rPr>
              <w:t>4</w:t>
            </w:r>
          </w:p>
        </w:tc>
      </w:tr>
      <w:tr w:rsidR="00412ADE" w:rsidRPr="009772A6" w14:paraId="58A89C56" w14:textId="77777777" w:rsidTr="00343E32">
        <w:tc>
          <w:tcPr>
            <w:tcW w:w="8080" w:type="dxa"/>
            <w:shd w:val="clear" w:color="auto" w:fill="FFFF99"/>
          </w:tcPr>
          <w:p w14:paraId="583473D5" w14:textId="77777777" w:rsidR="00A252F0" w:rsidRDefault="00A252F0" w:rsidP="00A252F0">
            <w:pPr>
              <w:tabs>
                <w:tab w:val="left" w:pos="10696"/>
              </w:tabs>
              <w:spacing w:before="120"/>
              <w:jc w:val="center"/>
              <w:rPr>
                <w:sz w:val="32"/>
                <w:szCs w:val="32"/>
              </w:rPr>
            </w:pPr>
            <w:r>
              <w:rPr>
                <w:sz w:val="32"/>
                <w:szCs w:val="32"/>
              </w:rPr>
              <w:t>Organisme : Nom</w:t>
            </w:r>
          </w:p>
          <w:p w14:paraId="6F4C8B3E" w14:textId="77777777" w:rsidR="00412ADE" w:rsidRDefault="00412ADE" w:rsidP="00A252F0">
            <w:pPr>
              <w:tabs>
                <w:tab w:val="left" w:pos="10696"/>
              </w:tabs>
              <w:jc w:val="center"/>
              <w:rPr>
                <w:sz w:val="32"/>
                <w:szCs w:val="32"/>
              </w:rPr>
            </w:pPr>
            <w:r w:rsidRPr="009772A6">
              <w:rPr>
                <w:sz w:val="32"/>
                <w:szCs w:val="32"/>
              </w:rPr>
              <w:t xml:space="preserve">Intervenant : </w:t>
            </w:r>
            <w:r w:rsidR="00343E32">
              <w:rPr>
                <w:sz w:val="32"/>
                <w:szCs w:val="32"/>
              </w:rPr>
              <w:t>Nom</w:t>
            </w:r>
          </w:p>
          <w:p w14:paraId="6686B3B2" w14:textId="77777777" w:rsidR="00343E32" w:rsidRPr="009772A6" w:rsidRDefault="00343E32" w:rsidP="00A252F0">
            <w:pPr>
              <w:tabs>
                <w:tab w:val="left" w:pos="10696"/>
              </w:tabs>
              <w:spacing w:before="120" w:after="120"/>
              <w:jc w:val="center"/>
              <w:rPr>
                <w:sz w:val="32"/>
                <w:szCs w:val="32"/>
              </w:rPr>
            </w:pPr>
            <w:r>
              <w:rPr>
                <w:sz w:val="32"/>
                <w:szCs w:val="32"/>
              </w:rPr>
              <w:t>N° de commande : XXX</w:t>
            </w:r>
          </w:p>
        </w:tc>
      </w:tr>
    </w:tbl>
    <w:p w14:paraId="578285ED" w14:textId="77777777" w:rsidR="00412ADE" w:rsidRDefault="00412ADE" w:rsidP="00412ADE"/>
    <w:p w14:paraId="4558CA83" w14:textId="77777777" w:rsidR="00412ADE" w:rsidRDefault="00412ADE">
      <w:pPr>
        <w:spacing w:after="480" w:line="276" w:lineRule="auto"/>
        <w:jc w:val="left"/>
      </w:pPr>
      <w:r>
        <w:rPr>
          <w:noProof/>
          <w:lang w:eastAsia="fr-FR"/>
        </w:rPr>
        <w:drawing>
          <wp:anchor distT="0" distB="0" distL="114300" distR="114300" simplePos="0" relativeHeight="251678720" behindDoc="0" locked="0" layoutInCell="1" allowOverlap="1" wp14:anchorId="5E320770" wp14:editId="40543A6A">
            <wp:simplePos x="0" y="0"/>
            <wp:positionH relativeFrom="column">
              <wp:posOffset>385003</wp:posOffset>
            </wp:positionH>
            <wp:positionV relativeFrom="paragraph">
              <wp:posOffset>995045</wp:posOffset>
            </wp:positionV>
            <wp:extent cx="5759450" cy="7626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A5DCF44" w14:textId="77777777" w:rsidR="00594A38" w:rsidRDefault="00594A38" w:rsidP="007A0867"/>
    <w:p w14:paraId="7BE54F12" w14:textId="77777777" w:rsidR="00594A38" w:rsidRPr="00594A38" w:rsidRDefault="00594A38" w:rsidP="007A0867">
      <w:pPr>
        <w:rPr>
          <w:rStyle w:val="sommaire"/>
          <w:szCs w:val="24"/>
        </w:rPr>
      </w:pPr>
      <w:r w:rsidRPr="00594A38">
        <w:rPr>
          <w:rStyle w:val="sommaire"/>
          <w:szCs w:val="24"/>
        </w:rPr>
        <w:t>Sommaire</w:t>
      </w:r>
    </w:p>
    <w:p w14:paraId="271770FC" w14:textId="77777777" w:rsidR="00594A38" w:rsidRDefault="00594A38" w:rsidP="007A0867"/>
    <w:p w14:paraId="4956285F" w14:textId="77777777" w:rsidR="00594A38" w:rsidRDefault="00594A38" w:rsidP="007A0867"/>
    <w:sdt>
      <w:sdtPr>
        <w:id w:val="-1348021004"/>
        <w:docPartObj>
          <w:docPartGallery w:val="Table of Contents"/>
          <w:docPartUnique/>
        </w:docPartObj>
      </w:sdtPr>
      <w:sdtEndPr/>
      <w:sdtContent>
        <w:p w14:paraId="0957A087" w14:textId="77777777" w:rsidR="00594A38" w:rsidRPr="00594A38" w:rsidRDefault="00594A38" w:rsidP="007A0867"/>
        <w:p w14:paraId="01B6109F" w14:textId="77777777" w:rsidR="00A83AD7" w:rsidRDefault="00591EB1">
          <w:pPr>
            <w:pStyle w:val="TM1"/>
            <w:rPr>
              <w:rFonts w:asciiTheme="minorHAnsi" w:eastAsiaTheme="minorEastAsia" w:hAnsiTheme="minorHAnsi" w:cstheme="minorBidi"/>
              <w:b w:val="0"/>
              <w:caps w:val="0"/>
              <w:color w:val="auto"/>
              <w:sz w:val="22"/>
              <w:szCs w:val="22"/>
              <w:lang w:eastAsia="fr-FR"/>
            </w:rPr>
          </w:pPr>
          <w:r>
            <w:fldChar w:fldCharType="begin"/>
          </w:r>
          <w:r>
            <w:instrText xml:space="preserve"> TOC \o "1-3" \h \z \u </w:instrText>
          </w:r>
          <w:r>
            <w:fldChar w:fldCharType="separate"/>
          </w:r>
          <w:hyperlink w:anchor="_Toc126687484" w:history="1">
            <w:r w:rsidR="00A83AD7" w:rsidRPr="005B1C07">
              <w:rPr>
                <w:rStyle w:val="Lienhypertexte"/>
              </w:rPr>
              <w:t>I.</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ObjeCtIFS de l’intervention</w:t>
            </w:r>
            <w:r w:rsidR="00A83AD7">
              <w:rPr>
                <w:webHidden/>
              </w:rPr>
              <w:tab/>
            </w:r>
            <w:r w:rsidR="00A83AD7">
              <w:rPr>
                <w:webHidden/>
              </w:rPr>
              <w:fldChar w:fldCharType="begin"/>
            </w:r>
            <w:r w:rsidR="00A83AD7">
              <w:rPr>
                <w:webHidden/>
              </w:rPr>
              <w:instrText xml:space="preserve"> PAGEREF _Toc126687484 \h </w:instrText>
            </w:r>
            <w:r w:rsidR="00A83AD7">
              <w:rPr>
                <w:webHidden/>
              </w:rPr>
            </w:r>
            <w:r w:rsidR="00A83AD7">
              <w:rPr>
                <w:webHidden/>
              </w:rPr>
              <w:fldChar w:fldCharType="separate"/>
            </w:r>
            <w:r w:rsidR="00463322">
              <w:rPr>
                <w:webHidden/>
              </w:rPr>
              <w:t>3</w:t>
            </w:r>
            <w:r w:rsidR="00A83AD7">
              <w:rPr>
                <w:webHidden/>
              </w:rPr>
              <w:fldChar w:fldCharType="end"/>
            </w:r>
          </w:hyperlink>
        </w:p>
        <w:p w14:paraId="40A8525E"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485" w:history="1">
            <w:r w:rsidR="00A83AD7" w:rsidRPr="005B1C07">
              <w:rPr>
                <w:rStyle w:val="Lienhypertexte"/>
              </w:rPr>
              <w:t>II.</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Renseignements généraux</w:t>
            </w:r>
            <w:r w:rsidR="00A83AD7">
              <w:rPr>
                <w:webHidden/>
              </w:rPr>
              <w:tab/>
            </w:r>
            <w:r w:rsidR="00A83AD7">
              <w:rPr>
                <w:webHidden/>
              </w:rPr>
              <w:fldChar w:fldCharType="begin"/>
            </w:r>
            <w:r w:rsidR="00A83AD7">
              <w:rPr>
                <w:webHidden/>
              </w:rPr>
              <w:instrText xml:space="preserve"> PAGEREF _Toc126687485 \h </w:instrText>
            </w:r>
            <w:r w:rsidR="00A83AD7">
              <w:rPr>
                <w:webHidden/>
              </w:rPr>
            </w:r>
            <w:r w:rsidR="00A83AD7">
              <w:rPr>
                <w:webHidden/>
              </w:rPr>
              <w:fldChar w:fldCharType="separate"/>
            </w:r>
            <w:r w:rsidR="00463322">
              <w:rPr>
                <w:webHidden/>
              </w:rPr>
              <w:t>4</w:t>
            </w:r>
            <w:r w:rsidR="00A83AD7">
              <w:rPr>
                <w:webHidden/>
              </w:rPr>
              <w:fldChar w:fldCharType="end"/>
            </w:r>
          </w:hyperlink>
        </w:p>
        <w:p w14:paraId="146CB93E"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486" w:history="1">
            <w:r w:rsidR="00A83AD7" w:rsidRPr="005B1C07">
              <w:rPr>
                <w:rStyle w:val="Lienhypertexte"/>
              </w:rPr>
              <w:t>III.</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Description du dispositif d’approvisionnement en eau</w:t>
            </w:r>
            <w:r w:rsidR="00A83AD7">
              <w:rPr>
                <w:webHidden/>
              </w:rPr>
              <w:tab/>
            </w:r>
            <w:r w:rsidR="00A83AD7">
              <w:rPr>
                <w:webHidden/>
              </w:rPr>
              <w:fldChar w:fldCharType="begin"/>
            </w:r>
            <w:r w:rsidR="00A83AD7">
              <w:rPr>
                <w:webHidden/>
              </w:rPr>
              <w:instrText xml:space="preserve"> PAGEREF _Toc126687486 \h </w:instrText>
            </w:r>
            <w:r w:rsidR="00A83AD7">
              <w:rPr>
                <w:webHidden/>
              </w:rPr>
            </w:r>
            <w:r w:rsidR="00A83AD7">
              <w:rPr>
                <w:webHidden/>
              </w:rPr>
              <w:fldChar w:fldCharType="separate"/>
            </w:r>
            <w:r w:rsidR="00463322">
              <w:rPr>
                <w:webHidden/>
              </w:rPr>
              <w:t>5</w:t>
            </w:r>
            <w:r w:rsidR="00A83AD7">
              <w:rPr>
                <w:webHidden/>
              </w:rPr>
              <w:fldChar w:fldCharType="end"/>
            </w:r>
          </w:hyperlink>
        </w:p>
        <w:p w14:paraId="2A0B48E1"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87" w:history="1">
            <w:r w:rsidR="00A83AD7" w:rsidRPr="005B1C07">
              <w:rPr>
                <w:rStyle w:val="Lienhypertexte"/>
              </w:rPr>
              <w:t>III.1</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Présentation générale</w:t>
            </w:r>
            <w:r w:rsidR="00A83AD7">
              <w:rPr>
                <w:webHidden/>
              </w:rPr>
              <w:tab/>
            </w:r>
            <w:r w:rsidR="00A83AD7">
              <w:rPr>
                <w:webHidden/>
              </w:rPr>
              <w:fldChar w:fldCharType="begin"/>
            </w:r>
            <w:r w:rsidR="00A83AD7">
              <w:rPr>
                <w:webHidden/>
              </w:rPr>
              <w:instrText xml:space="preserve"> PAGEREF _Toc126687487 \h </w:instrText>
            </w:r>
            <w:r w:rsidR="00A83AD7">
              <w:rPr>
                <w:webHidden/>
              </w:rPr>
            </w:r>
            <w:r w:rsidR="00A83AD7">
              <w:rPr>
                <w:webHidden/>
              </w:rPr>
              <w:fldChar w:fldCharType="separate"/>
            </w:r>
            <w:r w:rsidR="00463322">
              <w:rPr>
                <w:webHidden/>
              </w:rPr>
              <w:t>5</w:t>
            </w:r>
            <w:r w:rsidR="00A83AD7">
              <w:rPr>
                <w:webHidden/>
              </w:rPr>
              <w:fldChar w:fldCharType="end"/>
            </w:r>
          </w:hyperlink>
        </w:p>
        <w:p w14:paraId="0DF7B2E9"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88" w:history="1">
            <w:r w:rsidR="00A83AD7" w:rsidRPr="005B1C07">
              <w:rPr>
                <w:rStyle w:val="Lienhypertexte"/>
              </w:rPr>
              <w:t>III.2</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Les points de prélèvement</w:t>
            </w:r>
            <w:r w:rsidR="00A83AD7">
              <w:rPr>
                <w:webHidden/>
              </w:rPr>
              <w:tab/>
            </w:r>
            <w:r w:rsidR="00A83AD7">
              <w:rPr>
                <w:webHidden/>
              </w:rPr>
              <w:fldChar w:fldCharType="begin"/>
            </w:r>
            <w:r w:rsidR="00A83AD7">
              <w:rPr>
                <w:webHidden/>
              </w:rPr>
              <w:instrText xml:space="preserve"> PAGEREF _Toc126687488 \h </w:instrText>
            </w:r>
            <w:r w:rsidR="00A83AD7">
              <w:rPr>
                <w:webHidden/>
              </w:rPr>
            </w:r>
            <w:r w:rsidR="00A83AD7">
              <w:rPr>
                <w:webHidden/>
              </w:rPr>
              <w:fldChar w:fldCharType="separate"/>
            </w:r>
            <w:r w:rsidR="00463322">
              <w:rPr>
                <w:webHidden/>
              </w:rPr>
              <w:t>5</w:t>
            </w:r>
            <w:r w:rsidR="00A83AD7">
              <w:rPr>
                <w:webHidden/>
              </w:rPr>
              <w:fldChar w:fldCharType="end"/>
            </w:r>
          </w:hyperlink>
        </w:p>
        <w:p w14:paraId="72975FF2" w14:textId="77777777" w:rsidR="00A83AD7" w:rsidRDefault="008B16B5">
          <w:pPr>
            <w:pStyle w:val="TM3"/>
            <w:rPr>
              <w:rFonts w:asciiTheme="minorHAnsi" w:eastAsiaTheme="minorEastAsia" w:hAnsiTheme="minorHAnsi" w:cstheme="minorBidi"/>
              <w:color w:val="auto"/>
              <w:sz w:val="22"/>
              <w:lang w:eastAsia="fr-FR"/>
            </w:rPr>
          </w:pPr>
          <w:hyperlink w:anchor="_Toc126687489" w:history="1">
            <w:r w:rsidR="00A83AD7" w:rsidRPr="005B1C07">
              <w:rPr>
                <w:rStyle w:val="Lienhypertexte"/>
              </w:rPr>
              <w:t>III.2.1</w:t>
            </w:r>
            <w:r w:rsidR="00A83AD7">
              <w:rPr>
                <w:rFonts w:asciiTheme="minorHAnsi" w:eastAsiaTheme="minorEastAsia" w:hAnsiTheme="minorHAnsi" w:cstheme="minorBidi"/>
                <w:color w:val="auto"/>
                <w:sz w:val="22"/>
                <w:lang w:eastAsia="fr-FR"/>
              </w:rPr>
              <w:tab/>
            </w:r>
            <w:r w:rsidR="00A83AD7" w:rsidRPr="005B1C07">
              <w:rPr>
                <w:rStyle w:val="Lienhypertexte"/>
              </w:rPr>
              <w:t>Prise dans la rivière XXX</w:t>
            </w:r>
            <w:r w:rsidR="00A83AD7">
              <w:rPr>
                <w:webHidden/>
              </w:rPr>
              <w:tab/>
            </w:r>
            <w:r w:rsidR="00A83AD7">
              <w:rPr>
                <w:webHidden/>
              </w:rPr>
              <w:fldChar w:fldCharType="begin"/>
            </w:r>
            <w:r w:rsidR="00A83AD7">
              <w:rPr>
                <w:webHidden/>
              </w:rPr>
              <w:instrText xml:space="preserve"> PAGEREF _Toc126687489 \h </w:instrText>
            </w:r>
            <w:r w:rsidR="00A83AD7">
              <w:rPr>
                <w:webHidden/>
              </w:rPr>
            </w:r>
            <w:r w:rsidR="00A83AD7">
              <w:rPr>
                <w:webHidden/>
              </w:rPr>
              <w:fldChar w:fldCharType="separate"/>
            </w:r>
            <w:r w:rsidR="00463322">
              <w:rPr>
                <w:webHidden/>
              </w:rPr>
              <w:t>5</w:t>
            </w:r>
            <w:r w:rsidR="00A83AD7">
              <w:rPr>
                <w:webHidden/>
              </w:rPr>
              <w:fldChar w:fldCharType="end"/>
            </w:r>
          </w:hyperlink>
        </w:p>
        <w:p w14:paraId="3448B5CF" w14:textId="77777777" w:rsidR="00A83AD7" w:rsidRDefault="008B16B5">
          <w:pPr>
            <w:pStyle w:val="TM3"/>
            <w:rPr>
              <w:rFonts w:asciiTheme="minorHAnsi" w:eastAsiaTheme="minorEastAsia" w:hAnsiTheme="minorHAnsi" w:cstheme="minorBidi"/>
              <w:color w:val="auto"/>
              <w:sz w:val="22"/>
              <w:lang w:eastAsia="fr-FR"/>
            </w:rPr>
          </w:pPr>
          <w:hyperlink w:anchor="_Toc126687490" w:history="1">
            <w:r w:rsidR="00A83AD7" w:rsidRPr="005B1C07">
              <w:rPr>
                <w:rStyle w:val="Lienhypertexte"/>
              </w:rPr>
              <w:t>III.2.2</w:t>
            </w:r>
            <w:r w:rsidR="00A83AD7">
              <w:rPr>
                <w:rFonts w:asciiTheme="minorHAnsi" w:eastAsiaTheme="minorEastAsia" w:hAnsiTheme="minorHAnsi" w:cstheme="minorBidi"/>
                <w:color w:val="auto"/>
                <w:sz w:val="22"/>
                <w:lang w:eastAsia="fr-FR"/>
              </w:rPr>
              <w:tab/>
            </w:r>
            <w:r w:rsidR="00A83AD7" w:rsidRPr="005B1C07">
              <w:rPr>
                <w:rStyle w:val="Lienhypertexte"/>
              </w:rPr>
              <w:t>Puits dans la nappe alluviale XXX</w:t>
            </w:r>
            <w:r w:rsidR="00A83AD7">
              <w:rPr>
                <w:webHidden/>
              </w:rPr>
              <w:tab/>
            </w:r>
            <w:r w:rsidR="00A83AD7">
              <w:rPr>
                <w:webHidden/>
              </w:rPr>
              <w:fldChar w:fldCharType="begin"/>
            </w:r>
            <w:r w:rsidR="00A83AD7">
              <w:rPr>
                <w:webHidden/>
              </w:rPr>
              <w:instrText xml:space="preserve"> PAGEREF _Toc126687490 \h </w:instrText>
            </w:r>
            <w:r w:rsidR="00A83AD7">
              <w:rPr>
                <w:webHidden/>
              </w:rPr>
            </w:r>
            <w:r w:rsidR="00A83AD7">
              <w:rPr>
                <w:webHidden/>
              </w:rPr>
              <w:fldChar w:fldCharType="separate"/>
            </w:r>
            <w:r w:rsidR="00463322">
              <w:rPr>
                <w:webHidden/>
              </w:rPr>
              <w:t>5</w:t>
            </w:r>
            <w:r w:rsidR="00A83AD7">
              <w:rPr>
                <w:webHidden/>
              </w:rPr>
              <w:fldChar w:fldCharType="end"/>
            </w:r>
          </w:hyperlink>
        </w:p>
        <w:p w14:paraId="64739971"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91" w:history="1">
            <w:r w:rsidR="00A83AD7" w:rsidRPr="005B1C07">
              <w:rPr>
                <w:rStyle w:val="Lienhypertexte"/>
              </w:rPr>
              <w:t>III.3</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Schéma descriptif des réseaux</w:t>
            </w:r>
            <w:r w:rsidR="00A83AD7">
              <w:rPr>
                <w:webHidden/>
              </w:rPr>
              <w:tab/>
            </w:r>
            <w:r w:rsidR="00A83AD7">
              <w:rPr>
                <w:webHidden/>
              </w:rPr>
              <w:fldChar w:fldCharType="begin"/>
            </w:r>
            <w:r w:rsidR="00A83AD7">
              <w:rPr>
                <w:webHidden/>
              </w:rPr>
              <w:instrText xml:space="preserve"> PAGEREF _Toc126687491 \h </w:instrText>
            </w:r>
            <w:r w:rsidR="00A83AD7">
              <w:rPr>
                <w:webHidden/>
              </w:rPr>
            </w:r>
            <w:r w:rsidR="00A83AD7">
              <w:rPr>
                <w:webHidden/>
              </w:rPr>
              <w:fldChar w:fldCharType="separate"/>
            </w:r>
            <w:r w:rsidR="00463322">
              <w:rPr>
                <w:webHidden/>
              </w:rPr>
              <w:t>6</w:t>
            </w:r>
            <w:r w:rsidR="00A83AD7">
              <w:rPr>
                <w:webHidden/>
              </w:rPr>
              <w:fldChar w:fldCharType="end"/>
            </w:r>
          </w:hyperlink>
        </w:p>
        <w:p w14:paraId="41D27CAF"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92" w:history="1">
            <w:r w:rsidR="00A83AD7" w:rsidRPr="005B1C07">
              <w:rPr>
                <w:rStyle w:val="Lienhypertexte"/>
              </w:rPr>
              <w:t>III.4</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Les volumes d’eau prélevés</w:t>
            </w:r>
            <w:r w:rsidR="00A83AD7">
              <w:rPr>
                <w:webHidden/>
              </w:rPr>
              <w:tab/>
            </w:r>
            <w:r w:rsidR="00A83AD7">
              <w:rPr>
                <w:webHidden/>
              </w:rPr>
              <w:fldChar w:fldCharType="begin"/>
            </w:r>
            <w:r w:rsidR="00A83AD7">
              <w:rPr>
                <w:webHidden/>
              </w:rPr>
              <w:instrText xml:space="preserve"> PAGEREF _Toc126687492 \h </w:instrText>
            </w:r>
            <w:r w:rsidR="00A83AD7">
              <w:rPr>
                <w:webHidden/>
              </w:rPr>
            </w:r>
            <w:r w:rsidR="00A83AD7">
              <w:rPr>
                <w:webHidden/>
              </w:rPr>
              <w:fldChar w:fldCharType="separate"/>
            </w:r>
            <w:r w:rsidR="00463322">
              <w:rPr>
                <w:webHidden/>
              </w:rPr>
              <w:t>9</w:t>
            </w:r>
            <w:r w:rsidR="00A83AD7">
              <w:rPr>
                <w:webHidden/>
              </w:rPr>
              <w:fldChar w:fldCharType="end"/>
            </w:r>
          </w:hyperlink>
        </w:p>
        <w:p w14:paraId="43063059"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93" w:history="1">
            <w:r w:rsidR="00A83AD7" w:rsidRPr="005B1C07">
              <w:rPr>
                <w:rStyle w:val="Lienhypertexte"/>
              </w:rPr>
              <w:t>III.5</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Les compteurs contrôlés</w:t>
            </w:r>
            <w:r w:rsidR="00A83AD7">
              <w:rPr>
                <w:webHidden/>
              </w:rPr>
              <w:tab/>
            </w:r>
            <w:r w:rsidR="00A83AD7">
              <w:rPr>
                <w:webHidden/>
              </w:rPr>
              <w:fldChar w:fldCharType="begin"/>
            </w:r>
            <w:r w:rsidR="00A83AD7">
              <w:rPr>
                <w:webHidden/>
              </w:rPr>
              <w:instrText xml:space="preserve"> PAGEREF _Toc126687493 \h </w:instrText>
            </w:r>
            <w:r w:rsidR="00A83AD7">
              <w:rPr>
                <w:webHidden/>
              </w:rPr>
            </w:r>
            <w:r w:rsidR="00A83AD7">
              <w:rPr>
                <w:webHidden/>
              </w:rPr>
              <w:fldChar w:fldCharType="separate"/>
            </w:r>
            <w:r w:rsidR="00463322">
              <w:rPr>
                <w:webHidden/>
              </w:rPr>
              <w:t>9</w:t>
            </w:r>
            <w:r w:rsidR="00A83AD7">
              <w:rPr>
                <w:webHidden/>
              </w:rPr>
              <w:fldChar w:fldCharType="end"/>
            </w:r>
          </w:hyperlink>
        </w:p>
        <w:p w14:paraId="5F7999F3"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494" w:history="1">
            <w:r w:rsidR="00A83AD7" w:rsidRPr="005B1C07">
              <w:rPr>
                <w:rStyle w:val="Lienhypertexte"/>
              </w:rPr>
              <w:t>IV.</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Résultats des diagnostics sur site</w:t>
            </w:r>
            <w:r w:rsidR="00A83AD7">
              <w:rPr>
                <w:webHidden/>
              </w:rPr>
              <w:tab/>
            </w:r>
            <w:r w:rsidR="00A83AD7">
              <w:rPr>
                <w:webHidden/>
              </w:rPr>
              <w:fldChar w:fldCharType="begin"/>
            </w:r>
            <w:r w:rsidR="00A83AD7">
              <w:rPr>
                <w:webHidden/>
              </w:rPr>
              <w:instrText xml:space="preserve"> PAGEREF _Toc126687494 \h </w:instrText>
            </w:r>
            <w:r w:rsidR="00A83AD7">
              <w:rPr>
                <w:webHidden/>
              </w:rPr>
            </w:r>
            <w:r w:rsidR="00A83AD7">
              <w:rPr>
                <w:webHidden/>
              </w:rPr>
              <w:fldChar w:fldCharType="separate"/>
            </w:r>
            <w:r w:rsidR="00463322">
              <w:rPr>
                <w:webHidden/>
              </w:rPr>
              <w:t>10</w:t>
            </w:r>
            <w:r w:rsidR="00A83AD7">
              <w:rPr>
                <w:webHidden/>
              </w:rPr>
              <w:fldChar w:fldCharType="end"/>
            </w:r>
          </w:hyperlink>
        </w:p>
        <w:p w14:paraId="5713F464"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95" w:history="1">
            <w:r w:rsidR="00A83AD7" w:rsidRPr="005B1C07">
              <w:rPr>
                <w:rStyle w:val="Lienhypertexte"/>
              </w:rPr>
              <w:t>IV.1</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Compteur XXX</w:t>
            </w:r>
            <w:r w:rsidR="00A83AD7">
              <w:rPr>
                <w:webHidden/>
              </w:rPr>
              <w:tab/>
            </w:r>
            <w:r w:rsidR="00A83AD7">
              <w:rPr>
                <w:webHidden/>
              </w:rPr>
              <w:fldChar w:fldCharType="begin"/>
            </w:r>
            <w:r w:rsidR="00A83AD7">
              <w:rPr>
                <w:webHidden/>
              </w:rPr>
              <w:instrText xml:space="preserve"> PAGEREF _Toc126687495 \h </w:instrText>
            </w:r>
            <w:r w:rsidR="00A83AD7">
              <w:rPr>
                <w:webHidden/>
              </w:rPr>
            </w:r>
            <w:r w:rsidR="00A83AD7">
              <w:rPr>
                <w:webHidden/>
              </w:rPr>
              <w:fldChar w:fldCharType="separate"/>
            </w:r>
            <w:r w:rsidR="00463322">
              <w:rPr>
                <w:webHidden/>
              </w:rPr>
              <w:t>10</w:t>
            </w:r>
            <w:r w:rsidR="00A83AD7">
              <w:rPr>
                <w:webHidden/>
              </w:rPr>
              <w:fldChar w:fldCharType="end"/>
            </w:r>
          </w:hyperlink>
        </w:p>
        <w:p w14:paraId="3393767F" w14:textId="77777777" w:rsidR="00A83AD7" w:rsidRDefault="008B16B5">
          <w:pPr>
            <w:pStyle w:val="TM3"/>
            <w:rPr>
              <w:rFonts w:asciiTheme="minorHAnsi" w:eastAsiaTheme="minorEastAsia" w:hAnsiTheme="minorHAnsi" w:cstheme="minorBidi"/>
              <w:color w:val="auto"/>
              <w:sz w:val="22"/>
              <w:lang w:eastAsia="fr-FR"/>
            </w:rPr>
          </w:pPr>
          <w:hyperlink w:anchor="_Toc126687496" w:history="1">
            <w:r w:rsidR="00A83AD7" w:rsidRPr="005B1C07">
              <w:rPr>
                <w:rStyle w:val="Lienhypertexte"/>
              </w:rPr>
              <w:t>IV.1.1</w:t>
            </w:r>
            <w:r w:rsidR="00A83AD7">
              <w:rPr>
                <w:rFonts w:asciiTheme="minorHAnsi" w:eastAsiaTheme="minorEastAsia" w:hAnsiTheme="minorHAnsi" w:cstheme="minorBidi"/>
                <w:color w:val="auto"/>
                <w:sz w:val="22"/>
                <w:lang w:eastAsia="fr-FR"/>
              </w:rPr>
              <w:tab/>
            </w:r>
            <w:r w:rsidR="00A83AD7" w:rsidRPr="005B1C07">
              <w:rPr>
                <w:rStyle w:val="Lienhypertexte"/>
              </w:rPr>
              <w:t>Description du dispositif de mesure</w:t>
            </w:r>
            <w:r w:rsidR="00A83AD7">
              <w:rPr>
                <w:webHidden/>
              </w:rPr>
              <w:tab/>
            </w:r>
            <w:r w:rsidR="00A83AD7">
              <w:rPr>
                <w:webHidden/>
              </w:rPr>
              <w:fldChar w:fldCharType="begin"/>
            </w:r>
            <w:r w:rsidR="00A83AD7">
              <w:rPr>
                <w:webHidden/>
              </w:rPr>
              <w:instrText xml:space="preserve"> PAGEREF _Toc126687496 \h </w:instrText>
            </w:r>
            <w:r w:rsidR="00A83AD7">
              <w:rPr>
                <w:webHidden/>
              </w:rPr>
            </w:r>
            <w:r w:rsidR="00A83AD7">
              <w:rPr>
                <w:webHidden/>
              </w:rPr>
              <w:fldChar w:fldCharType="separate"/>
            </w:r>
            <w:r w:rsidR="00463322">
              <w:rPr>
                <w:webHidden/>
              </w:rPr>
              <w:t>10</w:t>
            </w:r>
            <w:r w:rsidR="00A83AD7">
              <w:rPr>
                <w:webHidden/>
              </w:rPr>
              <w:fldChar w:fldCharType="end"/>
            </w:r>
          </w:hyperlink>
        </w:p>
        <w:p w14:paraId="3B35BBA1" w14:textId="77777777" w:rsidR="00A83AD7" w:rsidRDefault="008B16B5">
          <w:pPr>
            <w:pStyle w:val="TM3"/>
            <w:rPr>
              <w:rFonts w:asciiTheme="minorHAnsi" w:eastAsiaTheme="minorEastAsia" w:hAnsiTheme="minorHAnsi" w:cstheme="minorBidi"/>
              <w:color w:val="auto"/>
              <w:sz w:val="22"/>
              <w:lang w:eastAsia="fr-FR"/>
            </w:rPr>
          </w:pPr>
          <w:hyperlink w:anchor="_Toc126687497" w:history="1">
            <w:r w:rsidR="00A83AD7" w:rsidRPr="005B1C07">
              <w:rPr>
                <w:rStyle w:val="Lienhypertexte"/>
                <w:rFonts w:eastAsia="Times New Roman"/>
              </w:rPr>
              <w:t>IV.1.2</w:t>
            </w:r>
            <w:r w:rsidR="00A83AD7">
              <w:rPr>
                <w:rFonts w:asciiTheme="minorHAnsi" w:eastAsiaTheme="minorEastAsia" w:hAnsiTheme="minorHAnsi" w:cstheme="minorBidi"/>
                <w:color w:val="auto"/>
                <w:sz w:val="22"/>
                <w:lang w:eastAsia="fr-FR"/>
              </w:rPr>
              <w:tab/>
            </w:r>
            <w:r w:rsidR="00A83AD7" w:rsidRPr="005B1C07">
              <w:rPr>
                <w:rStyle w:val="Lienhypertexte"/>
                <w:rFonts w:eastAsia="Times New Roman"/>
              </w:rPr>
              <w:t>Résultats des mesures comparatives</w:t>
            </w:r>
            <w:r w:rsidR="00A83AD7">
              <w:rPr>
                <w:webHidden/>
              </w:rPr>
              <w:tab/>
            </w:r>
            <w:r w:rsidR="00A83AD7">
              <w:rPr>
                <w:webHidden/>
              </w:rPr>
              <w:fldChar w:fldCharType="begin"/>
            </w:r>
            <w:r w:rsidR="00A83AD7">
              <w:rPr>
                <w:webHidden/>
              </w:rPr>
              <w:instrText xml:space="preserve"> PAGEREF _Toc126687497 \h </w:instrText>
            </w:r>
            <w:r w:rsidR="00A83AD7">
              <w:rPr>
                <w:webHidden/>
              </w:rPr>
            </w:r>
            <w:r w:rsidR="00A83AD7">
              <w:rPr>
                <w:webHidden/>
              </w:rPr>
              <w:fldChar w:fldCharType="separate"/>
            </w:r>
            <w:r w:rsidR="00463322">
              <w:rPr>
                <w:webHidden/>
              </w:rPr>
              <w:t>11</w:t>
            </w:r>
            <w:r w:rsidR="00A83AD7">
              <w:rPr>
                <w:webHidden/>
              </w:rPr>
              <w:fldChar w:fldCharType="end"/>
            </w:r>
          </w:hyperlink>
        </w:p>
        <w:p w14:paraId="176BF2FF"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498" w:history="1">
            <w:r w:rsidR="00A83AD7" w:rsidRPr="005B1C07">
              <w:rPr>
                <w:rStyle w:val="Lienhypertexte"/>
                <w:rFonts w:eastAsia="Times New Roman"/>
              </w:rPr>
              <w:t>IV.2</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Fonts w:eastAsia="Times New Roman"/>
              </w:rPr>
              <w:t>Entretien et suivi du matériel installé</w:t>
            </w:r>
            <w:r w:rsidR="00A83AD7">
              <w:rPr>
                <w:webHidden/>
              </w:rPr>
              <w:tab/>
            </w:r>
            <w:r w:rsidR="00A83AD7">
              <w:rPr>
                <w:webHidden/>
              </w:rPr>
              <w:fldChar w:fldCharType="begin"/>
            </w:r>
            <w:r w:rsidR="00A83AD7">
              <w:rPr>
                <w:webHidden/>
              </w:rPr>
              <w:instrText xml:space="preserve"> PAGEREF _Toc126687498 \h </w:instrText>
            </w:r>
            <w:r w:rsidR="00A83AD7">
              <w:rPr>
                <w:webHidden/>
              </w:rPr>
            </w:r>
            <w:r w:rsidR="00A83AD7">
              <w:rPr>
                <w:webHidden/>
              </w:rPr>
              <w:fldChar w:fldCharType="separate"/>
            </w:r>
            <w:r w:rsidR="00463322">
              <w:rPr>
                <w:webHidden/>
              </w:rPr>
              <w:t>12</w:t>
            </w:r>
            <w:r w:rsidR="00A83AD7">
              <w:rPr>
                <w:webHidden/>
              </w:rPr>
              <w:fldChar w:fldCharType="end"/>
            </w:r>
          </w:hyperlink>
        </w:p>
        <w:p w14:paraId="2355DC82"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499" w:history="1">
            <w:r w:rsidR="00A83AD7" w:rsidRPr="005B1C07">
              <w:rPr>
                <w:rStyle w:val="Lienhypertexte"/>
              </w:rPr>
              <w:t>V.</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Conclusions et préconisations</w:t>
            </w:r>
            <w:r w:rsidR="00A83AD7">
              <w:rPr>
                <w:webHidden/>
              </w:rPr>
              <w:tab/>
            </w:r>
            <w:r w:rsidR="00A83AD7">
              <w:rPr>
                <w:webHidden/>
              </w:rPr>
              <w:fldChar w:fldCharType="begin"/>
            </w:r>
            <w:r w:rsidR="00A83AD7">
              <w:rPr>
                <w:webHidden/>
              </w:rPr>
              <w:instrText xml:space="preserve"> PAGEREF _Toc126687499 \h </w:instrText>
            </w:r>
            <w:r w:rsidR="00A83AD7">
              <w:rPr>
                <w:webHidden/>
              </w:rPr>
            </w:r>
            <w:r w:rsidR="00A83AD7">
              <w:rPr>
                <w:webHidden/>
              </w:rPr>
              <w:fldChar w:fldCharType="separate"/>
            </w:r>
            <w:r w:rsidR="00463322">
              <w:rPr>
                <w:webHidden/>
              </w:rPr>
              <w:t>12</w:t>
            </w:r>
            <w:r w:rsidR="00A83AD7">
              <w:rPr>
                <w:webHidden/>
              </w:rPr>
              <w:fldChar w:fldCharType="end"/>
            </w:r>
          </w:hyperlink>
        </w:p>
        <w:p w14:paraId="2FF91FB9"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500" w:history="1">
            <w:r w:rsidR="00A83AD7" w:rsidRPr="005B1C07">
              <w:rPr>
                <w:rStyle w:val="Lienhypertexte"/>
              </w:rPr>
              <w:t>VI.</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Dates et visas</w:t>
            </w:r>
            <w:r w:rsidR="00A83AD7">
              <w:rPr>
                <w:webHidden/>
              </w:rPr>
              <w:tab/>
            </w:r>
            <w:r w:rsidR="00A83AD7">
              <w:rPr>
                <w:webHidden/>
              </w:rPr>
              <w:fldChar w:fldCharType="begin"/>
            </w:r>
            <w:r w:rsidR="00A83AD7">
              <w:rPr>
                <w:webHidden/>
              </w:rPr>
              <w:instrText xml:space="preserve"> PAGEREF _Toc126687500 \h </w:instrText>
            </w:r>
            <w:r w:rsidR="00A83AD7">
              <w:rPr>
                <w:webHidden/>
              </w:rPr>
            </w:r>
            <w:r w:rsidR="00A83AD7">
              <w:rPr>
                <w:webHidden/>
              </w:rPr>
              <w:fldChar w:fldCharType="separate"/>
            </w:r>
            <w:r w:rsidR="00463322">
              <w:rPr>
                <w:webHidden/>
              </w:rPr>
              <w:t>12</w:t>
            </w:r>
            <w:r w:rsidR="00A83AD7">
              <w:rPr>
                <w:webHidden/>
              </w:rPr>
              <w:fldChar w:fldCharType="end"/>
            </w:r>
          </w:hyperlink>
        </w:p>
        <w:p w14:paraId="0342D467" w14:textId="77777777" w:rsidR="00A83AD7" w:rsidRDefault="008B16B5">
          <w:pPr>
            <w:pStyle w:val="TM1"/>
            <w:rPr>
              <w:rFonts w:asciiTheme="minorHAnsi" w:eastAsiaTheme="minorEastAsia" w:hAnsiTheme="minorHAnsi" w:cstheme="minorBidi"/>
              <w:b w:val="0"/>
              <w:caps w:val="0"/>
              <w:color w:val="auto"/>
              <w:sz w:val="22"/>
              <w:szCs w:val="22"/>
              <w:lang w:eastAsia="fr-FR"/>
            </w:rPr>
          </w:pPr>
          <w:hyperlink w:anchor="_Toc126687501" w:history="1">
            <w:r w:rsidR="00A83AD7" w:rsidRPr="005B1C07">
              <w:rPr>
                <w:rStyle w:val="Lienhypertexte"/>
              </w:rPr>
              <w:t>VII.</w:t>
            </w:r>
            <w:r w:rsidR="00A83AD7">
              <w:rPr>
                <w:rFonts w:asciiTheme="minorHAnsi" w:eastAsiaTheme="minorEastAsia" w:hAnsiTheme="minorHAnsi" w:cstheme="minorBidi"/>
                <w:b w:val="0"/>
                <w:caps w:val="0"/>
                <w:color w:val="auto"/>
                <w:sz w:val="22"/>
                <w:szCs w:val="22"/>
                <w:lang w:eastAsia="fr-FR"/>
              </w:rPr>
              <w:tab/>
            </w:r>
            <w:r w:rsidR="00A83AD7" w:rsidRPr="005B1C07">
              <w:rPr>
                <w:rStyle w:val="Lienhypertexte"/>
              </w:rPr>
              <w:t>Annexes</w:t>
            </w:r>
            <w:r w:rsidR="00A83AD7">
              <w:rPr>
                <w:webHidden/>
              </w:rPr>
              <w:tab/>
            </w:r>
            <w:r w:rsidR="00A83AD7">
              <w:rPr>
                <w:webHidden/>
              </w:rPr>
              <w:fldChar w:fldCharType="begin"/>
            </w:r>
            <w:r w:rsidR="00A83AD7">
              <w:rPr>
                <w:webHidden/>
              </w:rPr>
              <w:instrText xml:space="preserve"> PAGEREF _Toc126687501 \h </w:instrText>
            </w:r>
            <w:r w:rsidR="00A83AD7">
              <w:rPr>
                <w:webHidden/>
              </w:rPr>
            </w:r>
            <w:r w:rsidR="00A83AD7">
              <w:rPr>
                <w:webHidden/>
              </w:rPr>
              <w:fldChar w:fldCharType="separate"/>
            </w:r>
            <w:r w:rsidR="00463322">
              <w:rPr>
                <w:webHidden/>
              </w:rPr>
              <w:t>13</w:t>
            </w:r>
            <w:r w:rsidR="00A83AD7">
              <w:rPr>
                <w:webHidden/>
              </w:rPr>
              <w:fldChar w:fldCharType="end"/>
            </w:r>
          </w:hyperlink>
        </w:p>
        <w:p w14:paraId="35DB1EE1" w14:textId="77777777" w:rsidR="00A83AD7" w:rsidRDefault="008B16B5">
          <w:pPr>
            <w:pStyle w:val="TM2"/>
            <w:rPr>
              <w:rFonts w:asciiTheme="minorHAnsi" w:eastAsiaTheme="minorEastAsia" w:hAnsiTheme="minorHAnsi" w:cstheme="minorBidi"/>
              <w:b w:val="0"/>
              <w:smallCaps w:val="0"/>
              <w:color w:val="auto"/>
              <w:sz w:val="22"/>
              <w:szCs w:val="22"/>
              <w:lang w:eastAsia="fr-FR"/>
            </w:rPr>
          </w:pPr>
          <w:hyperlink w:anchor="_Toc126687502" w:history="1">
            <w:r w:rsidR="00A83AD7" w:rsidRPr="005B1C07">
              <w:rPr>
                <w:rStyle w:val="Lienhypertexte"/>
              </w:rPr>
              <w:t>VII.1</w:t>
            </w:r>
            <w:r w:rsidR="00A83AD7">
              <w:rPr>
                <w:rFonts w:asciiTheme="minorHAnsi" w:eastAsiaTheme="minorEastAsia" w:hAnsiTheme="minorHAnsi" w:cstheme="minorBidi"/>
                <w:b w:val="0"/>
                <w:smallCaps w:val="0"/>
                <w:color w:val="auto"/>
                <w:sz w:val="22"/>
                <w:szCs w:val="22"/>
                <w:lang w:eastAsia="fr-FR"/>
              </w:rPr>
              <w:tab/>
            </w:r>
            <w:r w:rsidR="00A83AD7" w:rsidRPr="005B1C07">
              <w:rPr>
                <w:rStyle w:val="Lienhypertexte"/>
              </w:rPr>
              <w:t>Courbe de débit - Compteur XXX</w:t>
            </w:r>
            <w:r w:rsidR="00A83AD7">
              <w:rPr>
                <w:webHidden/>
              </w:rPr>
              <w:tab/>
            </w:r>
            <w:r w:rsidR="00A83AD7">
              <w:rPr>
                <w:webHidden/>
              </w:rPr>
              <w:fldChar w:fldCharType="begin"/>
            </w:r>
            <w:r w:rsidR="00A83AD7">
              <w:rPr>
                <w:webHidden/>
              </w:rPr>
              <w:instrText xml:space="preserve"> PAGEREF _Toc126687502 \h </w:instrText>
            </w:r>
            <w:r w:rsidR="00A83AD7">
              <w:rPr>
                <w:webHidden/>
              </w:rPr>
            </w:r>
            <w:r w:rsidR="00A83AD7">
              <w:rPr>
                <w:webHidden/>
              </w:rPr>
              <w:fldChar w:fldCharType="separate"/>
            </w:r>
            <w:r w:rsidR="00463322">
              <w:rPr>
                <w:webHidden/>
              </w:rPr>
              <w:t>13</w:t>
            </w:r>
            <w:r w:rsidR="00A83AD7">
              <w:rPr>
                <w:webHidden/>
              </w:rPr>
              <w:fldChar w:fldCharType="end"/>
            </w:r>
          </w:hyperlink>
        </w:p>
        <w:p w14:paraId="323C5EB4" w14:textId="77777777" w:rsidR="00591EB1" w:rsidRDefault="00591EB1" w:rsidP="007A0867">
          <w:r>
            <w:fldChar w:fldCharType="end"/>
          </w:r>
        </w:p>
      </w:sdtContent>
    </w:sdt>
    <w:p w14:paraId="5109FC60" w14:textId="77777777" w:rsidR="00E73EE1" w:rsidRDefault="00E73EE1" w:rsidP="00963049">
      <w:pPr>
        <w:pStyle w:val="TM3"/>
        <w:sectPr w:rsidR="00E73EE1" w:rsidSect="00E04308">
          <w:headerReference w:type="default" r:id="rId14"/>
          <w:footerReference w:type="default" r:id="rId15"/>
          <w:footerReference w:type="first" r:id="rId16"/>
          <w:pgSz w:w="11906" w:h="16838" w:code="9"/>
          <w:pgMar w:top="1418" w:right="1418" w:bottom="1418" w:left="1418" w:header="709" w:footer="709" w:gutter="0"/>
          <w:pgNumType w:start="1"/>
          <w:cols w:space="708"/>
          <w:titlePg/>
          <w:docGrid w:linePitch="360"/>
        </w:sectPr>
      </w:pPr>
    </w:p>
    <w:p w14:paraId="0723D8AD" w14:textId="77777777" w:rsidR="00591EB1" w:rsidRPr="005D14DA" w:rsidRDefault="008E1241" w:rsidP="00864639">
      <w:pPr>
        <w:pStyle w:val="Titre1"/>
        <w:spacing w:before="0"/>
        <w:ind w:right="0"/>
      </w:pPr>
      <w:bookmarkStart w:id="0" w:name="_Toc126687484"/>
      <w:r w:rsidRPr="005D14DA">
        <w:lastRenderedPageBreak/>
        <w:t>Obje</w:t>
      </w:r>
      <w:r w:rsidR="00412ADE" w:rsidRPr="005D14DA">
        <w:t>C</w:t>
      </w:r>
      <w:r w:rsidRPr="005D14DA">
        <w:t>t</w:t>
      </w:r>
      <w:r w:rsidR="00412ADE" w:rsidRPr="005D14DA">
        <w:t>IFS</w:t>
      </w:r>
      <w:r w:rsidRPr="005D14DA">
        <w:t xml:space="preserve"> de l’intervention</w:t>
      </w:r>
      <w:bookmarkEnd w:id="0"/>
    </w:p>
    <w:p w14:paraId="053C2A9C" w14:textId="77777777" w:rsidR="00E7633F" w:rsidRPr="00E7633F" w:rsidRDefault="00856679" w:rsidP="005D14DA">
      <w:pPr>
        <w:tabs>
          <w:tab w:val="left" w:pos="1134"/>
        </w:tabs>
        <w:ind w:right="-2"/>
      </w:pPr>
      <w:r w:rsidRPr="00426152">
        <w:t>Conformément à l’article 4 de l’arrêté ministériel du 19 Décembre 2011 relatif à la mesure des prélèvements d’eau (…),</w:t>
      </w:r>
      <w:r w:rsidR="00E7633F" w:rsidRPr="00E7633F">
        <w:t xml:space="preserve"> l’Agence de l’Eau Rhône Méditerranée Corse a décidé de </w:t>
      </w:r>
      <w:r w:rsidR="00256354">
        <w:t xml:space="preserve">confier à </w:t>
      </w:r>
      <w:r w:rsidR="00256354" w:rsidRPr="00256354">
        <w:rPr>
          <w:b/>
        </w:rPr>
        <w:t>XXX</w:t>
      </w:r>
      <w:r w:rsidR="00E7633F" w:rsidRPr="00E7633F">
        <w:t xml:space="preserve"> un contrôle des dispositifs de mesure </w:t>
      </w:r>
      <w:r w:rsidR="00622618">
        <w:t xml:space="preserve">des volumes d’eau prélevés </w:t>
      </w:r>
      <w:r w:rsidR="005D5DB1">
        <w:t xml:space="preserve">dans le milieu naturel </w:t>
      </w:r>
      <w:r w:rsidR="00622618">
        <w:t xml:space="preserve">pour alimenter </w:t>
      </w:r>
      <w:r w:rsidR="00E7633F" w:rsidRPr="00E7633F">
        <w:t>le</w:t>
      </w:r>
      <w:r w:rsidR="005D5DB1">
        <w:t xml:space="preserve"> </w:t>
      </w:r>
      <w:r w:rsidR="00256354">
        <w:t xml:space="preserve">réseau de distribution de </w:t>
      </w:r>
      <w:r w:rsidR="00E7633F" w:rsidRPr="00E7633F">
        <w:t>la commune</w:t>
      </w:r>
      <w:r w:rsidR="00426152">
        <w:t xml:space="preserve"> de</w:t>
      </w:r>
      <w:r w:rsidR="00E7633F" w:rsidRPr="00E7633F">
        <w:t xml:space="preserve"> </w:t>
      </w:r>
      <w:r w:rsidR="00256354" w:rsidRPr="00256354">
        <w:rPr>
          <w:b/>
        </w:rPr>
        <w:t>XXX</w:t>
      </w:r>
      <w:r w:rsidR="005D5DB1">
        <w:t xml:space="preserve"> </w:t>
      </w:r>
      <w:r w:rsidR="007B6E95">
        <w:t xml:space="preserve">située </w:t>
      </w:r>
      <w:r w:rsidR="005D5DB1">
        <w:t>dans le</w:t>
      </w:r>
      <w:r w:rsidR="00256354">
        <w:t xml:space="preserve"> département</w:t>
      </w:r>
      <w:r w:rsidR="005B0FBA">
        <w:t xml:space="preserve"> de</w:t>
      </w:r>
      <w:r w:rsidR="00256354">
        <w:t xml:space="preserve"> </w:t>
      </w:r>
      <w:r w:rsidR="00256354" w:rsidRPr="00256354">
        <w:rPr>
          <w:b/>
        </w:rPr>
        <w:t>XXX</w:t>
      </w:r>
      <w:r w:rsidR="005D5DB1">
        <w:t xml:space="preserve"> (</w:t>
      </w:r>
      <w:r w:rsidR="00256354" w:rsidRPr="00256354">
        <w:rPr>
          <w:b/>
        </w:rPr>
        <w:t>XX</w:t>
      </w:r>
      <w:r w:rsidR="00256354" w:rsidRPr="00256354">
        <w:t>).</w:t>
      </w:r>
    </w:p>
    <w:p w14:paraId="703B5A44" w14:textId="77777777" w:rsidR="00E7633F" w:rsidRPr="00E7633F" w:rsidRDefault="00E7633F" w:rsidP="005D14DA">
      <w:pPr>
        <w:ind w:right="-2"/>
      </w:pPr>
    </w:p>
    <w:p w14:paraId="3002DA5D" w14:textId="77777777" w:rsidR="00E7633F" w:rsidRPr="00E7633F" w:rsidRDefault="00E7633F" w:rsidP="005D14DA">
      <w:pPr>
        <w:tabs>
          <w:tab w:val="left" w:pos="1134"/>
        </w:tabs>
        <w:ind w:right="-2"/>
      </w:pPr>
      <w:r w:rsidRPr="00E7633F">
        <w:t xml:space="preserve">Ces dispositifs sont utilisés pour quantifier les volumes d’eau prélevés </w:t>
      </w:r>
      <w:r w:rsidR="005D5DB1">
        <w:t xml:space="preserve">dans le milieu naturel et </w:t>
      </w:r>
      <w:r w:rsidR="00256354">
        <w:t>déclarés à l’agence de l’e</w:t>
      </w:r>
      <w:r w:rsidRPr="00E7633F">
        <w:t xml:space="preserve">au dans le cadre de la redevance </w:t>
      </w:r>
      <w:r w:rsidR="00256354">
        <w:t xml:space="preserve">pour </w:t>
      </w:r>
      <w:r w:rsidRPr="00E7633F">
        <w:t>prélèvement</w:t>
      </w:r>
      <w:r w:rsidR="00856679">
        <w:t xml:space="preserve"> sur la ressource en eau</w:t>
      </w:r>
      <w:r w:rsidRPr="00E7633F">
        <w:t>.</w:t>
      </w:r>
    </w:p>
    <w:p w14:paraId="787FFEC5" w14:textId="77777777" w:rsidR="00E7633F" w:rsidRPr="00E7633F" w:rsidRDefault="00E7633F" w:rsidP="005D14DA">
      <w:pPr>
        <w:tabs>
          <w:tab w:val="left" w:pos="1134"/>
        </w:tabs>
        <w:ind w:right="-2"/>
      </w:pPr>
    </w:p>
    <w:p w14:paraId="615DB55D" w14:textId="77777777" w:rsidR="00E7633F" w:rsidRPr="00E7633F" w:rsidRDefault="00E7633F" w:rsidP="005D14DA">
      <w:pPr>
        <w:ind w:right="-2"/>
      </w:pPr>
      <w:r w:rsidRPr="00E7633F">
        <w:t xml:space="preserve">Les objectifs </w:t>
      </w:r>
      <w:r w:rsidR="005D5DB1">
        <w:t>du</w:t>
      </w:r>
      <w:r w:rsidRPr="00E7633F">
        <w:t xml:space="preserve"> diagnostic </w:t>
      </w:r>
      <w:r w:rsidR="005D5DB1">
        <w:t xml:space="preserve">sur site </w:t>
      </w:r>
      <w:r w:rsidRPr="00E7633F">
        <w:t xml:space="preserve">des </w:t>
      </w:r>
      <w:r w:rsidR="005D5DB1">
        <w:t>installations</w:t>
      </w:r>
      <w:r w:rsidRPr="00E7633F">
        <w:t xml:space="preserve"> de mesure de</w:t>
      </w:r>
      <w:r w:rsidR="00856679">
        <w:t>s</w:t>
      </w:r>
      <w:r w:rsidRPr="00E7633F">
        <w:t xml:space="preserve"> </w:t>
      </w:r>
      <w:r w:rsidR="005D5DB1">
        <w:t>volumes d’eau prélevés</w:t>
      </w:r>
      <w:r w:rsidRPr="00E7633F">
        <w:t xml:space="preserve"> sont :</w:t>
      </w:r>
    </w:p>
    <w:p w14:paraId="63039CE8" w14:textId="77777777" w:rsidR="00E7633F" w:rsidRPr="00E7633F" w:rsidRDefault="00E7633F" w:rsidP="005D14DA">
      <w:pPr>
        <w:numPr>
          <w:ilvl w:val="0"/>
          <w:numId w:val="6"/>
        </w:numPr>
        <w:spacing w:before="120"/>
        <w:ind w:left="851" w:right="-2" w:hanging="284"/>
      </w:pPr>
      <w:r w:rsidRPr="00E7633F">
        <w:t xml:space="preserve">la vérification de la conformité du montage, de l’exploitation et de l’entretien </w:t>
      </w:r>
      <w:r w:rsidR="00435C0D">
        <w:t>des installations</w:t>
      </w:r>
      <w:r w:rsidRPr="00E7633F">
        <w:t xml:space="preserve"> de mesure au regard des normes et des règles de l’art en vigueur ;</w:t>
      </w:r>
    </w:p>
    <w:p w14:paraId="1CA74E3E" w14:textId="77777777" w:rsidR="00E7633F" w:rsidRPr="00E7633F" w:rsidRDefault="00E7633F" w:rsidP="005D14DA">
      <w:pPr>
        <w:numPr>
          <w:ilvl w:val="0"/>
          <w:numId w:val="6"/>
        </w:numPr>
        <w:spacing w:before="120"/>
        <w:ind w:left="851" w:right="-2" w:hanging="284"/>
      </w:pPr>
      <w:r w:rsidRPr="00E7633F">
        <w:t xml:space="preserve">le contrôle de </w:t>
      </w:r>
      <w:r w:rsidR="00435C0D">
        <w:t>leur</w:t>
      </w:r>
      <w:r w:rsidRPr="00E7633F">
        <w:t xml:space="preserve"> fonctionnement pendant 30 minutes au minimum, à l’aide d’un dispositif de comptage portatif installé en parallèle ; en cas d’impossibilité, une mesure comparative de volume sera effectuée par empotement ;</w:t>
      </w:r>
    </w:p>
    <w:p w14:paraId="597171D2" w14:textId="77777777" w:rsidR="00E7633F" w:rsidRPr="00E7633F" w:rsidRDefault="00E7633F" w:rsidP="005D14DA">
      <w:pPr>
        <w:numPr>
          <w:ilvl w:val="0"/>
          <w:numId w:val="6"/>
        </w:numPr>
        <w:spacing w:before="120"/>
        <w:ind w:left="851" w:right="-2" w:hanging="284"/>
      </w:pPr>
      <w:r w:rsidRPr="00E7633F">
        <w:t xml:space="preserve">l’examen des dispositions mises en place par le redevable pour assurer la fiabilité du fonctionnement </w:t>
      </w:r>
      <w:r w:rsidR="001554AB">
        <w:t>de ses</w:t>
      </w:r>
      <w:r w:rsidRPr="00E7633F">
        <w:t xml:space="preserve"> dispositif</w:t>
      </w:r>
      <w:r w:rsidR="001554AB">
        <w:t>s</w:t>
      </w:r>
      <w:r w:rsidRPr="00E7633F">
        <w:t xml:space="preserve"> de mesure ;</w:t>
      </w:r>
    </w:p>
    <w:p w14:paraId="70286233" w14:textId="77777777" w:rsidR="00256354" w:rsidRDefault="00E7633F" w:rsidP="005D14DA">
      <w:pPr>
        <w:numPr>
          <w:ilvl w:val="0"/>
          <w:numId w:val="6"/>
        </w:numPr>
        <w:spacing w:before="120" w:line="276" w:lineRule="auto"/>
        <w:ind w:left="850" w:right="-2" w:hanging="357"/>
        <w:jc w:val="left"/>
      </w:pPr>
      <w:r w:rsidRPr="00E7633F">
        <w:t>l’adéquation du dispositif de mesure en regard de la nature de l’eau prélevée.</w:t>
      </w:r>
    </w:p>
    <w:p w14:paraId="584C215B" w14:textId="77777777" w:rsidR="00256354" w:rsidRDefault="00256354" w:rsidP="005D14DA">
      <w:pPr>
        <w:spacing w:line="276" w:lineRule="auto"/>
        <w:ind w:right="-2"/>
        <w:jc w:val="left"/>
      </w:pPr>
    </w:p>
    <w:p w14:paraId="7BA8905F" w14:textId="77777777" w:rsidR="00256354" w:rsidRPr="00256354" w:rsidRDefault="00256354" w:rsidP="005D14DA">
      <w:pPr>
        <w:spacing w:line="276" w:lineRule="auto"/>
        <w:ind w:right="-2"/>
        <w:jc w:val="left"/>
        <w:rPr>
          <w:b/>
          <w:i/>
          <w:color w:val="7030A0"/>
        </w:rPr>
      </w:pPr>
      <w:r w:rsidRPr="00256354">
        <w:rPr>
          <w:b/>
          <w:i/>
          <w:color w:val="7030A0"/>
        </w:rPr>
        <w:t>Insérer quelques photos significatives du site.</w:t>
      </w:r>
    </w:p>
    <w:p w14:paraId="0CB7976F" w14:textId="77777777" w:rsidR="00E7633F" w:rsidRDefault="00E7633F" w:rsidP="00256354">
      <w:pPr>
        <w:spacing w:line="276" w:lineRule="auto"/>
        <w:ind w:right="-142"/>
        <w:jc w:val="left"/>
      </w:pPr>
      <w:r>
        <w:br w:type="page"/>
      </w:r>
    </w:p>
    <w:p w14:paraId="7A3927CE" w14:textId="77777777" w:rsidR="00E7633F" w:rsidRPr="00E7633F" w:rsidRDefault="00E7633F" w:rsidP="005D14DA">
      <w:pPr>
        <w:pStyle w:val="Titre1"/>
        <w:rPr>
          <w:rFonts w:cs="Arial"/>
          <w:szCs w:val="22"/>
        </w:rPr>
      </w:pPr>
      <w:bookmarkStart w:id="1" w:name="_Toc126687485"/>
      <w:r>
        <w:lastRenderedPageBreak/>
        <w:t>Renseignements généraux</w:t>
      </w:r>
      <w:bookmarkEnd w:id="1"/>
    </w:p>
    <w:p w14:paraId="7DB909A9" w14:textId="14DB9238" w:rsidR="00E7633F" w:rsidRPr="00E7633F" w:rsidRDefault="00E7633F" w:rsidP="00E7633F">
      <w:r w:rsidRPr="00E7633F">
        <w:t xml:space="preserve">Le contrôle s’est déroulé </w:t>
      </w:r>
      <w:r w:rsidR="003648A6">
        <w:t xml:space="preserve">le </w:t>
      </w:r>
      <w:r w:rsidR="003648A6" w:rsidRPr="003648A6">
        <w:rPr>
          <w:b/>
        </w:rPr>
        <w:t>XX</w:t>
      </w:r>
      <w:r w:rsidRPr="00E7633F">
        <w:t xml:space="preserve"> </w:t>
      </w:r>
      <w:r w:rsidR="003648A6" w:rsidRPr="003648A6">
        <w:rPr>
          <w:b/>
        </w:rPr>
        <w:t>mois</w:t>
      </w:r>
      <w:r w:rsidRPr="00E7633F">
        <w:t xml:space="preserve"> </w:t>
      </w:r>
      <w:r w:rsidR="008B16B5" w:rsidRPr="008B16B5">
        <w:rPr>
          <w:b/>
          <w:highlight w:val="yellow"/>
        </w:rPr>
        <w:t>2024</w:t>
      </w:r>
      <w:r w:rsidRPr="00E7633F">
        <w:t xml:space="preserve"> en présence de :</w:t>
      </w:r>
    </w:p>
    <w:p w14:paraId="3EB4941A" w14:textId="77777777" w:rsidR="00E7633F" w:rsidRPr="00E7633F" w:rsidRDefault="00E7633F" w:rsidP="00E7633F"/>
    <w:tbl>
      <w:tblPr>
        <w:tblW w:w="0" w:type="auto"/>
        <w:jc w:val="center"/>
        <w:tblLayout w:type="fixed"/>
        <w:tblCellMar>
          <w:left w:w="71" w:type="dxa"/>
          <w:right w:w="71" w:type="dxa"/>
        </w:tblCellMar>
        <w:tblLook w:val="0000" w:firstRow="0" w:lastRow="0" w:firstColumn="0" w:lastColumn="0" w:noHBand="0" w:noVBand="0"/>
      </w:tblPr>
      <w:tblGrid>
        <w:gridCol w:w="2294"/>
        <w:gridCol w:w="6545"/>
      </w:tblGrid>
      <w:tr w:rsidR="00E7633F" w:rsidRPr="00E7633F" w14:paraId="64F2606F" w14:textId="77777777" w:rsidTr="00B9776A">
        <w:trPr>
          <w:trHeight w:val="497"/>
          <w:jc w:val="center"/>
        </w:trPr>
        <w:tc>
          <w:tcPr>
            <w:tcW w:w="8839" w:type="dxa"/>
            <w:gridSpan w:val="2"/>
            <w:vAlign w:val="center"/>
          </w:tcPr>
          <w:p w14:paraId="30A27F17" w14:textId="77777777" w:rsidR="00E7633F" w:rsidRPr="00E7633F" w:rsidRDefault="003648A6" w:rsidP="00B9776A">
            <w:pPr>
              <w:tabs>
                <w:tab w:val="left" w:pos="1134"/>
                <w:tab w:val="left" w:pos="1773"/>
              </w:tabs>
              <w:spacing w:before="40" w:after="40"/>
              <w:ind w:right="57"/>
              <w:jc w:val="left"/>
            </w:pPr>
            <w:r>
              <w:rPr>
                <w:b/>
                <w:u w:val="single"/>
              </w:rPr>
              <w:t>CONTRIBUABLE</w:t>
            </w:r>
            <w:r w:rsidR="00E7633F" w:rsidRPr="00412ADE">
              <w:rPr>
                <w:b/>
                <w:u w:val="single"/>
              </w:rPr>
              <w:t> :</w:t>
            </w:r>
          </w:p>
        </w:tc>
      </w:tr>
      <w:tr w:rsidR="00E7633F" w:rsidRPr="00E7633F" w14:paraId="2A44BFA2" w14:textId="77777777" w:rsidTr="00B9776A">
        <w:trPr>
          <w:jc w:val="center"/>
        </w:trPr>
        <w:tc>
          <w:tcPr>
            <w:tcW w:w="2294" w:type="dxa"/>
          </w:tcPr>
          <w:p w14:paraId="416A5C50" w14:textId="77777777" w:rsidR="00E7633F" w:rsidRPr="00E7633F" w:rsidRDefault="003648A6" w:rsidP="00B9776A">
            <w:pPr>
              <w:pStyle w:val="En-tte"/>
              <w:tabs>
                <w:tab w:val="clear" w:pos="4536"/>
                <w:tab w:val="clear" w:pos="9072"/>
                <w:tab w:val="left" w:pos="993"/>
              </w:tabs>
              <w:spacing w:before="40" w:after="40"/>
            </w:pPr>
            <w:r>
              <w:t>N</w:t>
            </w:r>
            <w:r w:rsidR="00E7633F" w:rsidRPr="00E7633F">
              <w:t>° interlocuteur</w:t>
            </w:r>
            <w:r>
              <w:t xml:space="preserve"> </w:t>
            </w:r>
            <w:r w:rsidR="00E7633F" w:rsidRPr="00E7633F">
              <w:t>:</w:t>
            </w:r>
          </w:p>
        </w:tc>
        <w:tc>
          <w:tcPr>
            <w:tcW w:w="6545" w:type="dxa"/>
          </w:tcPr>
          <w:p w14:paraId="286448AC" w14:textId="77777777" w:rsidR="00E7633F" w:rsidRPr="003648A6" w:rsidRDefault="003648A6" w:rsidP="00B9776A">
            <w:pPr>
              <w:tabs>
                <w:tab w:val="left" w:pos="1134"/>
                <w:tab w:val="left" w:pos="1773"/>
              </w:tabs>
              <w:spacing w:before="40" w:after="40"/>
              <w:ind w:right="57"/>
              <w:jc w:val="right"/>
              <w:rPr>
                <w:b/>
              </w:rPr>
            </w:pPr>
            <w:r>
              <w:rPr>
                <w:b/>
              </w:rPr>
              <w:t>XXXXX</w:t>
            </w:r>
          </w:p>
        </w:tc>
      </w:tr>
      <w:tr w:rsidR="00E7633F" w:rsidRPr="00E7633F" w14:paraId="2C242FF3" w14:textId="77777777" w:rsidTr="00B9776A">
        <w:trPr>
          <w:jc w:val="center"/>
        </w:trPr>
        <w:tc>
          <w:tcPr>
            <w:tcW w:w="2294" w:type="dxa"/>
          </w:tcPr>
          <w:p w14:paraId="2A7878D4" w14:textId="77777777" w:rsidR="00E7633F" w:rsidRPr="00E7633F" w:rsidRDefault="00E7633F" w:rsidP="00B9776A">
            <w:pPr>
              <w:tabs>
                <w:tab w:val="left" w:pos="1134"/>
                <w:tab w:val="left" w:pos="1773"/>
              </w:tabs>
              <w:spacing w:before="40" w:after="40"/>
            </w:pPr>
            <w:r w:rsidRPr="00E7633F">
              <w:t>Raison sociale :</w:t>
            </w:r>
          </w:p>
          <w:p w14:paraId="6AC021B9" w14:textId="77777777" w:rsidR="00E7633F" w:rsidRPr="00E7633F" w:rsidRDefault="00E7633F" w:rsidP="00B9776A">
            <w:pPr>
              <w:tabs>
                <w:tab w:val="left" w:pos="1134"/>
                <w:tab w:val="left" w:pos="1773"/>
              </w:tabs>
              <w:spacing w:before="40" w:after="40"/>
            </w:pPr>
          </w:p>
          <w:p w14:paraId="67DAA5B3" w14:textId="77777777" w:rsidR="00E7633F" w:rsidRPr="00E7633F" w:rsidRDefault="00E7633F" w:rsidP="00B9776A">
            <w:pPr>
              <w:tabs>
                <w:tab w:val="left" w:pos="1134"/>
                <w:tab w:val="left" w:pos="1773"/>
              </w:tabs>
              <w:spacing w:before="40" w:after="40"/>
            </w:pPr>
            <w:r w:rsidRPr="00E7633F">
              <w:t>Nom du représentant :</w:t>
            </w:r>
          </w:p>
          <w:p w14:paraId="4A13A8A8" w14:textId="77777777" w:rsidR="00E7633F" w:rsidRPr="00E7633F" w:rsidRDefault="00E7633F" w:rsidP="00B9776A">
            <w:pPr>
              <w:tabs>
                <w:tab w:val="left" w:pos="1134"/>
                <w:tab w:val="left" w:pos="1773"/>
              </w:tabs>
              <w:spacing w:before="40" w:after="40"/>
            </w:pPr>
            <w:r w:rsidRPr="00E7633F">
              <w:t>Fonction</w:t>
            </w:r>
            <w:r w:rsidR="003648A6">
              <w:t xml:space="preserve"> </w:t>
            </w:r>
            <w:r w:rsidRPr="00E7633F">
              <w:t>:</w:t>
            </w:r>
          </w:p>
        </w:tc>
        <w:tc>
          <w:tcPr>
            <w:tcW w:w="6545" w:type="dxa"/>
          </w:tcPr>
          <w:p w14:paraId="6F3A0CB2" w14:textId="77777777" w:rsidR="00E7633F" w:rsidRPr="00B9776A" w:rsidRDefault="003648A6" w:rsidP="00B9776A">
            <w:pPr>
              <w:tabs>
                <w:tab w:val="left" w:pos="1134"/>
                <w:tab w:val="left" w:pos="1773"/>
              </w:tabs>
              <w:spacing w:before="40" w:after="40"/>
              <w:ind w:right="57"/>
              <w:jc w:val="right"/>
              <w:rPr>
                <w:b/>
                <w:caps/>
              </w:rPr>
            </w:pPr>
            <w:r w:rsidRPr="00B9776A">
              <w:rPr>
                <w:b/>
                <w:caps/>
              </w:rPr>
              <w:t>Nom</w:t>
            </w:r>
          </w:p>
          <w:p w14:paraId="2105F670" w14:textId="77777777" w:rsidR="00E7633F" w:rsidRPr="00E7633F" w:rsidRDefault="003648A6" w:rsidP="00B9776A">
            <w:pPr>
              <w:tabs>
                <w:tab w:val="left" w:pos="1134"/>
                <w:tab w:val="left" w:pos="1773"/>
              </w:tabs>
              <w:spacing w:before="40" w:after="40"/>
              <w:ind w:right="57"/>
              <w:jc w:val="right"/>
            </w:pPr>
            <w:r>
              <w:t>Adresse</w:t>
            </w:r>
            <w:r w:rsidR="00B9776A">
              <w:t xml:space="preserve"> - </w:t>
            </w:r>
            <w:r>
              <w:t>Code Postal Commune</w:t>
            </w:r>
          </w:p>
          <w:p w14:paraId="7CCBDE35" w14:textId="77777777" w:rsidR="00E7633F" w:rsidRPr="00E7633F" w:rsidRDefault="003648A6" w:rsidP="00B9776A">
            <w:pPr>
              <w:tabs>
                <w:tab w:val="left" w:pos="1134"/>
                <w:tab w:val="left" w:pos="1773"/>
              </w:tabs>
              <w:spacing w:before="40" w:after="40"/>
              <w:ind w:right="57"/>
              <w:jc w:val="right"/>
            </w:pPr>
            <w:r>
              <w:t>Nom Prénom</w:t>
            </w:r>
          </w:p>
          <w:p w14:paraId="341887F2" w14:textId="77777777" w:rsidR="00E7633F" w:rsidRPr="00E7633F" w:rsidRDefault="003648A6" w:rsidP="00B9776A">
            <w:pPr>
              <w:tabs>
                <w:tab w:val="left" w:pos="1134"/>
                <w:tab w:val="left" w:pos="1773"/>
              </w:tabs>
              <w:spacing w:before="40" w:after="40"/>
              <w:ind w:right="57"/>
              <w:jc w:val="right"/>
            </w:pPr>
            <w:r>
              <w:t>XXX</w:t>
            </w:r>
          </w:p>
        </w:tc>
      </w:tr>
      <w:tr w:rsidR="00E7633F" w:rsidRPr="00E7633F" w14:paraId="5269E2D6" w14:textId="77777777" w:rsidTr="00B9776A">
        <w:trPr>
          <w:jc w:val="center"/>
        </w:trPr>
        <w:tc>
          <w:tcPr>
            <w:tcW w:w="2294" w:type="dxa"/>
          </w:tcPr>
          <w:p w14:paraId="03503960" w14:textId="77777777" w:rsidR="00E7633F" w:rsidRPr="00E7633F" w:rsidRDefault="003648A6" w:rsidP="00B9776A">
            <w:pPr>
              <w:tabs>
                <w:tab w:val="left" w:pos="1134"/>
                <w:tab w:val="left" w:pos="1773"/>
              </w:tabs>
              <w:spacing w:before="40" w:after="40"/>
            </w:pPr>
            <w:r>
              <w:t>Mail</w:t>
            </w:r>
            <w:r w:rsidR="00E7633F" w:rsidRPr="00E7633F">
              <w:t> :</w:t>
            </w:r>
          </w:p>
        </w:tc>
        <w:tc>
          <w:tcPr>
            <w:tcW w:w="6545" w:type="dxa"/>
          </w:tcPr>
          <w:p w14:paraId="37B5BEEA" w14:textId="77777777" w:rsidR="00E7633F" w:rsidRPr="00E7633F" w:rsidRDefault="003648A6" w:rsidP="00B9776A">
            <w:pPr>
              <w:tabs>
                <w:tab w:val="left" w:pos="1134"/>
                <w:tab w:val="left" w:pos="1773"/>
              </w:tabs>
              <w:spacing w:before="40" w:after="40"/>
              <w:ind w:right="57"/>
              <w:jc w:val="right"/>
            </w:pPr>
            <w:r>
              <w:t>XXX</w:t>
            </w:r>
          </w:p>
        </w:tc>
      </w:tr>
      <w:tr w:rsidR="003648A6" w:rsidRPr="00E7633F" w14:paraId="3AF5DE5B" w14:textId="77777777" w:rsidTr="00B9776A">
        <w:trPr>
          <w:jc w:val="center"/>
        </w:trPr>
        <w:tc>
          <w:tcPr>
            <w:tcW w:w="2294" w:type="dxa"/>
          </w:tcPr>
          <w:p w14:paraId="433015B1" w14:textId="77777777" w:rsidR="003648A6" w:rsidRPr="00E7633F" w:rsidRDefault="003648A6" w:rsidP="00B9776A">
            <w:pPr>
              <w:tabs>
                <w:tab w:val="left" w:pos="1134"/>
                <w:tab w:val="left" w:pos="1773"/>
              </w:tabs>
              <w:spacing w:before="40" w:after="40"/>
            </w:pPr>
            <w:r>
              <w:t>Téléphone :</w:t>
            </w:r>
          </w:p>
        </w:tc>
        <w:tc>
          <w:tcPr>
            <w:tcW w:w="6545" w:type="dxa"/>
          </w:tcPr>
          <w:p w14:paraId="26BCFAFF" w14:textId="77777777" w:rsidR="003648A6" w:rsidRDefault="003648A6" w:rsidP="00B9776A">
            <w:pPr>
              <w:tabs>
                <w:tab w:val="left" w:pos="1134"/>
                <w:tab w:val="left" w:pos="1773"/>
              </w:tabs>
              <w:spacing w:before="40" w:after="40"/>
              <w:ind w:right="57"/>
              <w:jc w:val="right"/>
            </w:pPr>
            <w:r>
              <w:t>XX.XX.XX.XX.XX</w:t>
            </w:r>
          </w:p>
        </w:tc>
      </w:tr>
      <w:tr w:rsidR="00E7633F" w:rsidRPr="00E7633F" w14:paraId="4312BCD5" w14:textId="77777777" w:rsidTr="00B9776A">
        <w:trPr>
          <w:jc w:val="center"/>
        </w:trPr>
        <w:tc>
          <w:tcPr>
            <w:tcW w:w="2294" w:type="dxa"/>
          </w:tcPr>
          <w:p w14:paraId="05601B1C" w14:textId="77777777" w:rsidR="00E7633F" w:rsidRPr="00E7633F" w:rsidRDefault="00E7633F" w:rsidP="00B9776A">
            <w:pPr>
              <w:tabs>
                <w:tab w:val="left" w:pos="1134"/>
                <w:tab w:val="left" w:pos="1773"/>
              </w:tabs>
              <w:spacing w:before="40" w:after="40"/>
            </w:pPr>
          </w:p>
        </w:tc>
        <w:tc>
          <w:tcPr>
            <w:tcW w:w="6545" w:type="dxa"/>
          </w:tcPr>
          <w:p w14:paraId="52FCB0AD" w14:textId="77777777" w:rsidR="00E7633F" w:rsidRPr="00E7633F" w:rsidRDefault="00E7633F" w:rsidP="00B9776A">
            <w:pPr>
              <w:tabs>
                <w:tab w:val="left" w:pos="1134"/>
                <w:tab w:val="left" w:pos="1773"/>
              </w:tabs>
              <w:spacing w:before="40" w:after="40"/>
              <w:ind w:right="57"/>
              <w:jc w:val="right"/>
            </w:pPr>
          </w:p>
        </w:tc>
      </w:tr>
      <w:tr w:rsidR="003648A6" w:rsidRPr="00E7633F" w14:paraId="25C5FDAB" w14:textId="77777777" w:rsidTr="00B9776A">
        <w:trPr>
          <w:jc w:val="center"/>
        </w:trPr>
        <w:tc>
          <w:tcPr>
            <w:tcW w:w="2294" w:type="dxa"/>
          </w:tcPr>
          <w:p w14:paraId="40E30501" w14:textId="77777777" w:rsidR="003648A6" w:rsidRPr="00E7633F" w:rsidRDefault="003648A6" w:rsidP="00B9776A">
            <w:pPr>
              <w:tabs>
                <w:tab w:val="left" w:pos="1134"/>
                <w:tab w:val="left" w:pos="1773"/>
              </w:tabs>
              <w:spacing w:before="40" w:after="40"/>
            </w:pPr>
            <w:r w:rsidRPr="00412ADE">
              <w:rPr>
                <w:b/>
                <w:u w:val="single"/>
              </w:rPr>
              <w:t>EXPLOITANT</w:t>
            </w:r>
            <w:r>
              <w:rPr>
                <w:b/>
                <w:u w:val="single"/>
              </w:rPr>
              <w:t> :</w:t>
            </w:r>
          </w:p>
        </w:tc>
        <w:tc>
          <w:tcPr>
            <w:tcW w:w="6545" w:type="dxa"/>
          </w:tcPr>
          <w:p w14:paraId="6043D818" w14:textId="77777777" w:rsidR="003648A6" w:rsidRPr="00E7633F" w:rsidRDefault="003648A6" w:rsidP="00B9776A">
            <w:pPr>
              <w:tabs>
                <w:tab w:val="left" w:pos="1134"/>
                <w:tab w:val="left" w:pos="1773"/>
              </w:tabs>
              <w:spacing w:before="40" w:after="40"/>
              <w:ind w:right="57"/>
              <w:jc w:val="right"/>
            </w:pPr>
          </w:p>
        </w:tc>
      </w:tr>
      <w:tr w:rsidR="003648A6" w:rsidRPr="003648A6" w14:paraId="032B6C1A" w14:textId="77777777" w:rsidTr="00B9776A">
        <w:trPr>
          <w:jc w:val="center"/>
        </w:trPr>
        <w:tc>
          <w:tcPr>
            <w:tcW w:w="2294" w:type="dxa"/>
          </w:tcPr>
          <w:p w14:paraId="37A140A5" w14:textId="77777777" w:rsidR="003648A6" w:rsidRPr="00E7633F" w:rsidRDefault="003648A6" w:rsidP="00B9776A">
            <w:pPr>
              <w:pStyle w:val="En-tte"/>
              <w:tabs>
                <w:tab w:val="clear" w:pos="4536"/>
                <w:tab w:val="clear" w:pos="9072"/>
                <w:tab w:val="left" w:pos="993"/>
              </w:tabs>
              <w:spacing w:before="40" w:after="40"/>
            </w:pPr>
            <w:r>
              <w:t>N</w:t>
            </w:r>
            <w:r w:rsidRPr="00E7633F">
              <w:t>° interlocuteur</w:t>
            </w:r>
            <w:r>
              <w:t xml:space="preserve"> </w:t>
            </w:r>
            <w:r w:rsidRPr="00E7633F">
              <w:t>:</w:t>
            </w:r>
          </w:p>
        </w:tc>
        <w:tc>
          <w:tcPr>
            <w:tcW w:w="6545" w:type="dxa"/>
          </w:tcPr>
          <w:p w14:paraId="4039C445" w14:textId="77777777" w:rsidR="003648A6" w:rsidRPr="003648A6" w:rsidRDefault="003648A6" w:rsidP="00B9776A">
            <w:pPr>
              <w:tabs>
                <w:tab w:val="left" w:pos="1134"/>
                <w:tab w:val="left" w:pos="1773"/>
              </w:tabs>
              <w:spacing w:before="40" w:after="40"/>
              <w:ind w:right="57"/>
              <w:jc w:val="right"/>
              <w:rPr>
                <w:b/>
              </w:rPr>
            </w:pPr>
            <w:r>
              <w:rPr>
                <w:b/>
              </w:rPr>
              <w:t>XXXXX</w:t>
            </w:r>
          </w:p>
        </w:tc>
      </w:tr>
      <w:tr w:rsidR="003648A6" w:rsidRPr="00E7633F" w14:paraId="39CBC738" w14:textId="77777777" w:rsidTr="00B9776A">
        <w:trPr>
          <w:jc w:val="center"/>
        </w:trPr>
        <w:tc>
          <w:tcPr>
            <w:tcW w:w="2294" w:type="dxa"/>
          </w:tcPr>
          <w:p w14:paraId="33DEDD8A" w14:textId="77777777" w:rsidR="003648A6" w:rsidRPr="00E7633F" w:rsidRDefault="003648A6" w:rsidP="00B9776A">
            <w:pPr>
              <w:tabs>
                <w:tab w:val="left" w:pos="1134"/>
                <w:tab w:val="left" w:pos="1773"/>
              </w:tabs>
              <w:spacing w:before="40" w:after="40"/>
            </w:pPr>
            <w:r w:rsidRPr="00E7633F">
              <w:t>Raison sociale :</w:t>
            </w:r>
          </w:p>
          <w:p w14:paraId="07E5C48A" w14:textId="77777777" w:rsidR="003648A6" w:rsidRPr="00E7633F" w:rsidRDefault="003648A6" w:rsidP="00B9776A">
            <w:pPr>
              <w:tabs>
                <w:tab w:val="left" w:pos="1134"/>
                <w:tab w:val="left" w:pos="1773"/>
              </w:tabs>
              <w:spacing w:before="40" w:after="40"/>
            </w:pPr>
          </w:p>
          <w:p w14:paraId="14B19E9A" w14:textId="77777777" w:rsidR="003648A6" w:rsidRPr="00E7633F" w:rsidRDefault="003648A6" w:rsidP="00B9776A">
            <w:pPr>
              <w:tabs>
                <w:tab w:val="left" w:pos="1134"/>
                <w:tab w:val="left" w:pos="1773"/>
              </w:tabs>
              <w:spacing w:before="40" w:after="40"/>
            </w:pPr>
            <w:r w:rsidRPr="00E7633F">
              <w:t>Nom du représentant :</w:t>
            </w:r>
          </w:p>
          <w:p w14:paraId="7D1E43D2" w14:textId="77777777" w:rsidR="003648A6" w:rsidRPr="00E7633F" w:rsidRDefault="003648A6" w:rsidP="00B9776A">
            <w:pPr>
              <w:tabs>
                <w:tab w:val="left" w:pos="1134"/>
                <w:tab w:val="left" w:pos="1773"/>
              </w:tabs>
              <w:spacing w:before="40" w:after="40"/>
            </w:pPr>
            <w:r w:rsidRPr="00E7633F">
              <w:t>Fonction</w:t>
            </w:r>
            <w:r>
              <w:t xml:space="preserve"> </w:t>
            </w:r>
            <w:r w:rsidRPr="00E7633F">
              <w:t>:</w:t>
            </w:r>
          </w:p>
        </w:tc>
        <w:tc>
          <w:tcPr>
            <w:tcW w:w="6545" w:type="dxa"/>
          </w:tcPr>
          <w:p w14:paraId="0D1CD33E" w14:textId="77777777" w:rsidR="003648A6" w:rsidRPr="00B9776A" w:rsidRDefault="003648A6" w:rsidP="00B9776A">
            <w:pPr>
              <w:tabs>
                <w:tab w:val="left" w:pos="1134"/>
                <w:tab w:val="left" w:pos="1773"/>
              </w:tabs>
              <w:spacing w:before="40" w:after="40"/>
              <w:ind w:right="57"/>
              <w:jc w:val="right"/>
              <w:rPr>
                <w:b/>
                <w:caps/>
              </w:rPr>
            </w:pPr>
            <w:r w:rsidRPr="00B9776A">
              <w:rPr>
                <w:b/>
                <w:caps/>
              </w:rPr>
              <w:t>Nom</w:t>
            </w:r>
          </w:p>
          <w:p w14:paraId="25E0A00E" w14:textId="77777777" w:rsidR="003648A6" w:rsidRPr="00E7633F" w:rsidRDefault="003648A6" w:rsidP="00B9776A">
            <w:pPr>
              <w:tabs>
                <w:tab w:val="left" w:pos="1134"/>
                <w:tab w:val="left" w:pos="1773"/>
              </w:tabs>
              <w:spacing w:before="40" w:after="40"/>
              <w:ind w:right="57"/>
              <w:jc w:val="right"/>
            </w:pPr>
            <w:r>
              <w:t>Adresse</w:t>
            </w:r>
            <w:r w:rsidR="00B9776A">
              <w:t xml:space="preserve"> - </w:t>
            </w:r>
            <w:r>
              <w:t>Code Postal Commune</w:t>
            </w:r>
          </w:p>
          <w:p w14:paraId="35690B35" w14:textId="77777777" w:rsidR="003648A6" w:rsidRPr="00E7633F" w:rsidRDefault="003648A6" w:rsidP="00B9776A">
            <w:pPr>
              <w:tabs>
                <w:tab w:val="left" w:pos="1134"/>
                <w:tab w:val="left" w:pos="1773"/>
              </w:tabs>
              <w:spacing w:before="40" w:after="40"/>
              <w:ind w:right="57"/>
              <w:jc w:val="right"/>
            </w:pPr>
            <w:r>
              <w:t>Nom Prénom</w:t>
            </w:r>
          </w:p>
          <w:p w14:paraId="19DFCD18" w14:textId="77777777" w:rsidR="003648A6" w:rsidRPr="00E7633F" w:rsidRDefault="003648A6" w:rsidP="00B9776A">
            <w:pPr>
              <w:tabs>
                <w:tab w:val="left" w:pos="1134"/>
                <w:tab w:val="left" w:pos="1773"/>
              </w:tabs>
              <w:spacing w:before="40" w:after="40"/>
              <w:ind w:right="57"/>
              <w:jc w:val="right"/>
            </w:pPr>
            <w:r>
              <w:t>XXX</w:t>
            </w:r>
          </w:p>
        </w:tc>
      </w:tr>
      <w:tr w:rsidR="003648A6" w:rsidRPr="00E7633F" w14:paraId="62799B0D" w14:textId="77777777" w:rsidTr="00B9776A">
        <w:trPr>
          <w:jc w:val="center"/>
        </w:trPr>
        <w:tc>
          <w:tcPr>
            <w:tcW w:w="2294" w:type="dxa"/>
          </w:tcPr>
          <w:p w14:paraId="59A67D58" w14:textId="77777777" w:rsidR="003648A6" w:rsidRPr="00E7633F" w:rsidRDefault="003648A6" w:rsidP="00B9776A">
            <w:pPr>
              <w:tabs>
                <w:tab w:val="left" w:pos="1134"/>
                <w:tab w:val="left" w:pos="1773"/>
              </w:tabs>
              <w:spacing w:before="40" w:after="40"/>
            </w:pPr>
            <w:r w:rsidRPr="00E7633F">
              <w:t>Mail :</w:t>
            </w:r>
          </w:p>
        </w:tc>
        <w:tc>
          <w:tcPr>
            <w:tcW w:w="6545" w:type="dxa"/>
          </w:tcPr>
          <w:p w14:paraId="6323762D" w14:textId="77777777" w:rsidR="003648A6" w:rsidRPr="00E7633F" w:rsidRDefault="003648A6" w:rsidP="00B9776A">
            <w:pPr>
              <w:tabs>
                <w:tab w:val="left" w:pos="1134"/>
                <w:tab w:val="left" w:pos="1773"/>
              </w:tabs>
              <w:spacing w:before="40" w:after="40"/>
              <w:ind w:right="57"/>
              <w:jc w:val="right"/>
            </w:pPr>
            <w:r>
              <w:t>XXX</w:t>
            </w:r>
          </w:p>
        </w:tc>
      </w:tr>
      <w:tr w:rsidR="003648A6" w:rsidRPr="00E7633F" w14:paraId="271C2E60" w14:textId="77777777" w:rsidTr="00B9776A">
        <w:trPr>
          <w:jc w:val="center"/>
        </w:trPr>
        <w:tc>
          <w:tcPr>
            <w:tcW w:w="2294" w:type="dxa"/>
          </w:tcPr>
          <w:p w14:paraId="6E3E217B" w14:textId="77777777" w:rsidR="003648A6" w:rsidRPr="00E7633F" w:rsidRDefault="003648A6" w:rsidP="00B9776A">
            <w:pPr>
              <w:tabs>
                <w:tab w:val="left" w:pos="1134"/>
                <w:tab w:val="left" w:pos="1773"/>
              </w:tabs>
              <w:spacing w:before="40" w:after="40"/>
            </w:pPr>
            <w:r>
              <w:t>Téléphone :</w:t>
            </w:r>
          </w:p>
        </w:tc>
        <w:tc>
          <w:tcPr>
            <w:tcW w:w="6545" w:type="dxa"/>
          </w:tcPr>
          <w:p w14:paraId="60974AC4" w14:textId="77777777" w:rsidR="003648A6" w:rsidRDefault="003648A6" w:rsidP="00B9776A">
            <w:pPr>
              <w:tabs>
                <w:tab w:val="left" w:pos="1134"/>
                <w:tab w:val="left" w:pos="1773"/>
              </w:tabs>
              <w:spacing w:before="40" w:after="40"/>
              <w:ind w:right="57"/>
              <w:jc w:val="right"/>
            </w:pPr>
            <w:r>
              <w:t>XX.XX.XX.XX.XX</w:t>
            </w:r>
          </w:p>
        </w:tc>
      </w:tr>
      <w:tr w:rsidR="003648A6" w:rsidRPr="00E7633F" w14:paraId="2FD42F34" w14:textId="77777777" w:rsidTr="00B9776A">
        <w:trPr>
          <w:jc w:val="center"/>
        </w:trPr>
        <w:tc>
          <w:tcPr>
            <w:tcW w:w="2294" w:type="dxa"/>
          </w:tcPr>
          <w:p w14:paraId="7F2BE54C" w14:textId="77777777" w:rsidR="003648A6" w:rsidRPr="00E7633F" w:rsidRDefault="003648A6" w:rsidP="00B9776A">
            <w:pPr>
              <w:tabs>
                <w:tab w:val="left" w:pos="1134"/>
                <w:tab w:val="left" w:pos="1773"/>
              </w:tabs>
              <w:spacing w:before="40" w:after="40"/>
            </w:pPr>
          </w:p>
        </w:tc>
        <w:tc>
          <w:tcPr>
            <w:tcW w:w="6545" w:type="dxa"/>
          </w:tcPr>
          <w:p w14:paraId="52089F4D" w14:textId="77777777" w:rsidR="003648A6" w:rsidRPr="00E7633F" w:rsidRDefault="003648A6" w:rsidP="00B9776A">
            <w:pPr>
              <w:tabs>
                <w:tab w:val="left" w:pos="1134"/>
                <w:tab w:val="left" w:pos="1773"/>
              </w:tabs>
              <w:spacing w:before="40" w:after="40"/>
              <w:ind w:right="57"/>
              <w:jc w:val="right"/>
            </w:pPr>
          </w:p>
        </w:tc>
      </w:tr>
      <w:tr w:rsidR="003648A6" w:rsidRPr="00412ADE" w14:paraId="480CE9F1" w14:textId="77777777" w:rsidTr="00B9776A">
        <w:trPr>
          <w:jc w:val="center"/>
        </w:trPr>
        <w:tc>
          <w:tcPr>
            <w:tcW w:w="8839" w:type="dxa"/>
            <w:gridSpan w:val="2"/>
          </w:tcPr>
          <w:p w14:paraId="7A23BCBF" w14:textId="77777777" w:rsidR="003648A6" w:rsidRPr="00412ADE" w:rsidRDefault="003648A6" w:rsidP="00B9776A">
            <w:pPr>
              <w:tabs>
                <w:tab w:val="left" w:pos="1134"/>
                <w:tab w:val="left" w:pos="1773"/>
              </w:tabs>
              <w:spacing w:before="40" w:after="40"/>
              <w:ind w:right="57"/>
              <w:jc w:val="left"/>
              <w:rPr>
                <w:b/>
                <w:u w:val="single"/>
              </w:rPr>
            </w:pPr>
            <w:r>
              <w:rPr>
                <w:b/>
                <w:u w:val="single"/>
              </w:rPr>
              <w:t>ORGANISME DE CONTROLE</w:t>
            </w:r>
            <w:r w:rsidRPr="00412ADE">
              <w:rPr>
                <w:b/>
                <w:u w:val="single"/>
              </w:rPr>
              <w:t> :</w:t>
            </w:r>
          </w:p>
        </w:tc>
      </w:tr>
      <w:tr w:rsidR="003648A6" w:rsidRPr="00E7633F" w14:paraId="41F1DD82" w14:textId="77777777" w:rsidTr="00B9776A">
        <w:trPr>
          <w:jc w:val="center"/>
        </w:trPr>
        <w:tc>
          <w:tcPr>
            <w:tcW w:w="2294" w:type="dxa"/>
          </w:tcPr>
          <w:p w14:paraId="32779473" w14:textId="77777777" w:rsidR="003648A6" w:rsidRPr="00E7633F" w:rsidRDefault="003648A6" w:rsidP="00B9776A">
            <w:pPr>
              <w:tabs>
                <w:tab w:val="left" w:pos="1134"/>
                <w:tab w:val="left" w:pos="1773"/>
              </w:tabs>
              <w:spacing w:before="40" w:after="40"/>
            </w:pPr>
            <w:r w:rsidRPr="00E7633F">
              <w:t>Raison sociale :</w:t>
            </w:r>
          </w:p>
          <w:p w14:paraId="3086C7B6" w14:textId="77777777" w:rsidR="003648A6" w:rsidRPr="00E7633F" w:rsidRDefault="003648A6" w:rsidP="00B9776A">
            <w:pPr>
              <w:tabs>
                <w:tab w:val="left" w:pos="1134"/>
                <w:tab w:val="left" w:pos="1773"/>
              </w:tabs>
              <w:spacing w:before="40" w:after="40"/>
            </w:pPr>
          </w:p>
          <w:p w14:paraId="3DA852FB" w14:textId="77777777" w:rsidR="003648A6" w:rsidRPr="00E7633F" w:rsidRDefault="003648A6" w:rsidP="00B9776A">
            <w:pPr>
              <w:tabs>
                <w:tab w:val="left" w:pos="1134"/>
                <w:tab w:val="left" w:pos="1773"/>
              </w:tabs>
              <w:spacing w:before="40" w:after="40"/>
            </w:pPr>
            <w:r w:rsidRPr="00E7633F">
              <w:t xml:space="preserve">Nom </w:t>
            </w:r>
            <w:r>
              <w:t>du</w:t>
            </w:r>
            <w:r w:rsidRPr="00E7633F">
              <w:t xml:space="preserve"> représentant :</w:t>
            </w:r>
          </w:p>
        </w:tc>
        <w:tc>
          <w:tcPr>
            <w:tcW w:w="6545" w:type="dxa"/>
          </w:tcPr>
          <w:p w14:paraId="7D84340E" w14:textId="77777777" w:rsidR="003648A6" w:rsidRPr="00B9776A" w:rsidRDefault="003648A6" w:rsidP="00B9776A">
            <w:pPr>
              <w:tabs>
                <w:tab w:val="left" w:pos="1134"/>
                <w:tab w:val="left" w:pos="1773"/>
              </w:tabs>
              <w:spacing w:before="40" w:after="40"/>
              <w:ind w:right="57"/>
              <w:jc w:val="right"/>
              <w:rPr>
                <w:b/>
                <w:caps/>
              </w:rPr>
            </w:pPr>
            <w:r w:rsidRPr="00B9776A">
              <w:rPr>
                <w:b/>
                <w:caps/>
              </w:rPr>
              <w:t>XXX</w:t>
            </w:r>
          </w:p>
          <w:p w14:paraId="53CE0B39" w14:textId="77777777" w:rsidR="003648A6" w:rsidRPr="00E7633F" w:rsidRDefault="003648A6" w:rsidP="00B9776A">
            <w:pPr>
              <w:tabs>
                <w:tab w:val="left" w:pos="1134"/>
                <w:tab w:val="left" w:pos="1773"/>
              </w:tabs>
              <w:spacing w:before="40" w:after="40"/>
              <w:ind w:right="57"/>
              <w:jc w:val="right"/>
            </w:pPr>
            <w:r>
              <w:t>Adresse</w:t>
            </w:r>
            <w:r w:rsidR="00B9776A">
              <w:t xml:space="preserve"> - </w:t>
            </w:r>
            <w:r>
              <w:t>Code Postal Commune</w:t>
            </w:r>
          </w:p>
          <w:p w14:paraId="22917994" w14:textId="77777777" w:rsidR="003648A6" w:rsidRPr="00E7633F" w:rsidRDefault="003648A6" w:rsidP="00B9776A">
            <w:pPr>
              <w:tabs>
                <w:tab w:val="left" w:pos="1134"/>
                <w:tab w:val="left" w:pos="1773"/>
              </w:tabs>
              <w:spacing w:before="40" w:after="40"/>
              <w:ind w:right="57"/>
              <w:jc w:val="right"/>
            </w:pPr>
            <w:r>
              <w:t>Nom Prénom</w:t>
            </w:r>
          </w:p>
        </w:tc>
      </w:tr>
      <w:tr w:rsidR="003648A6" w:rsidRPr="00E7633F" w14:paraId="4C4B3EA1" w14:textId="77777777" w:rsidTr="00B9776A">
        <w:trPr>
          <w:jc w:val="center"/>
        </w:trPr>
        <w:tc>
          <w:tcPr>
            <w:tcW w:w="2294" w:type="dxa"/>
          </w:tcPr>
          <w:p w14:paraId="76CBADA6" w14:textId="77777777" w:rsidR="003648A6" w:rsidRPr="00E7633F" w:rsidRDefault="003648A6" w:rsidP="00B9776A">
            <w:pPr>
              <w:tabs>
                <w:tab w:val="left" w:pos="1134"/>
                <w:tab w:val="left" w:pos="1773"/>
              </w:tabs>
              <w:spacing w:before="40" w:after="40"/>
            </w:pPr>
            <w:r w:rsidRPr="00E7633F">
              <w:t>Mail :</w:t>
            </w:r>
          </w:p>
        </w:tc>
        <w:tc>
          <w:tcPr>
            <w:tcW w:w="6545" w:type="dxa"/>
          </w:tcPr>
          <w:p w14:paraId="7ED1A8F2" w14:textId="77777777" w:rsidR="003648A6" w:rsidRPr="00E7633F" w:rsidRDefault="003648A6" w:rsidP="00B9776A">
            <w:pPr>
              <w:tabs>
                <w:tab w:val="left" w:pos="1134"/>
                <w:tab w:val="left" w:pos="1773"/>
              </w:tabs>
              <w:spacing w:before="40" w:after="40"/>
              <w:ind w:right="57"/>
              <w:jc w:val="right"/>
            </w:pPr>
            <w:r>
              <w:t>XXX</w:t>
            </w:r>
          </w:p>
        </w:tc>
      </w:tr>
      <w:tr w:rsidR="003648A6" w:rsidRPr="00E7633F" w14:paraId="68752DBA" w14:textId="77777777" w:rsidTr="00B9776A">
        <w:trPr>
          <w:jc w:val="center"/>
        </w:trPr>
        <w:tc>
          <w:tcPr>
            <w:tcW w:w="2294" w:type="dxa"/>
          </w:tcPr>
          <w:p w14:paraId="7DAE83EC" w14:textId="77777777" w:rsidR="003648A6" w:rsidRPr="00E7633F" w:rsidRDefault="003648A6" w:rsidP="00B9776A">
            <w:pPr>
              <w:tabs>
                <w:tab w:val="left" w:pos="1134"/>
                <w:tab w:val="left" w:pos="1773"/>
              </w:tabs>
              <w:spacing w:before="40" w:after="40"/>
            </w:pPr>
            <w:r w:rsidRPr="00E7633F">
              <w:t>Téléphone</w:t>
            </w:r>
            <w:r w:rsidRPr="00E7633F">
              <w:tab/>
              <w:t>:</w:t>
            </w:r>
          </w:p>
        </w:tc>
        <w:tc>
          <w:tcPr>
            <w:tcW w:w="6545" w:type="dxa"/>
          </w:tcPr>
          <w:p w14:paraId="2B07E1FB" w14:textId="77777777" w:rsidR="003648A6" w:rsidRPr="00E7633F" w:rsidRDefault="003648A6" w:rsidP="00B9776A">
            <w:pPr>
              <w:tabs>
                <w:tab w:val="left" w:pos="1134"/>
                <w:tab w:val="left" w:pos="1773"/>
              </w:tabs>
              <w:spacing w:before="40" w:after="40"/>
              <w:ind w:right="57"/>
              <w:jc w:val="right"/>
            </w:pPr>
            <w:r>
              <w:t>XX.XX.XX.XX.XX</w:t>
            </w:r>
          </w:p>
        </w:tc>
      </w:tr>
      <w:tr w:rsidR="00B9776A" w:rsidRPr="00E7633F" w14:paraId="05039EC4" w14:textId="77777777" w:rsidTr="00B9776A">
        <w:trPr>
          <w:jc w:val="center"/>
        </w:trPr>
        <w:tc>
          <w:tcPr>
            <w:tcW w:w="2294" w:type="dxa"/>
          </w:tcPr>
          <w:p w14:paraId="726826B6" w14:textId="77777777" w:rsidR="00B9776A" w:rsidRPr="00E7633F" w:rsidRDefault="00B9776A" w:rsidP="00B9776A">
            <w:pPr>
              <w:tabs>
                <w:tab w:val="left" w:pos="1134"/>
                <w:tab w:val="left" w:pos="1773"/>
              </w:tabs>
              <w:spacing w:before="40" w:after="40"/>
            </w:pPr>
          </w:p>
        </w:tc>
        <w:tc>
          <w:tcPr>
            <w:tcW w:w="6545" w:type="dxa"/>
          </w:tcPr>
          <w:p w14:paraId="20A214C5" w14:textId="77777777" w:rsidR="00B9776A" w:rsidRDefault="00B9776A" w:rsidP="00B9776A">
            <w:pPr>
              <w:tabs>
                <w:tab w:val="left" w:pos="1134"/>
                <w:tab w:val="left" w:pos="1773"/>
              </w:tabs>
              <w:spacing w:before="40" w:after="40"/>
              <w:ind w:right="57"/>
              <w:jc w:val="right"/>
            </w:pPr>
          </w:p>
        </w:tc>
      </w:tr>
      <w:tr w:rsidR="00B9776A" w:rsidRPr="00412ADE" w14:paraId="32DDFC4F" w14:textId="77777777" w:rsidTr="00B9776A">
        <w:trPr>
          <w:jc w:val="center"/>
        </w:trPr>
        <w:tc>
          <w:tcPr>
            <w:tcW w:w="8839" w:type="dxa"/>
            <w:gridSpan w:val="2"/>
          </w:tcPr>
          <w:p w14:paraId="76EE6678" w14:textId="77777777" w:rsidR="00B9776A" w:rsidRPr="00B9776A" w:rsidRDefault="00C9229A" w:rsidP="00B9776A">
            <w:pPr>
              <w:tabs>
                <w:tab w:val="left" w:pos="1134"/>
                <w:tab w:val="left" w:pos="1773"/>
              </w:tabs>
              <w:spacing w:before="40" w:after="40"/>
              <w:ind w:right="57"/>
              <w:jc w:val="left"/>
              <w:rPr>
                <w:b/>
                <w:caps/>
                <w:u w:val="single"/>
              </w:rPr>
            </w:pPr>
            <w:r>
              <w:rPr>
                <w:b/>
                <w:caps/>
                <w:u w:val="single"/>
              </w:rPr>
              <w:t>organisme public</w:t>
            </w:r>
            <w:r w:rsidR="00B9776A" w:rsidRPr="00B9776A">
              <w:rPr>
                <w:b/>
                <w:caps/>
                <w:u w:val="single"/>
              </w:rPr>
              <w:t> :</w:t>
            </w:r>
          </w:p>
        </w:tc>
      </w:tr>
      <w:tr w:rsidR="00B9776A" w:rsidRPr="00E7633F" w14:paraId="54886957" w14:textId="77777777" w:rsidTr="00B9776A">
        <w:trPr>
          <w:jc w:val="center"/>
        </w:trPr>
        <w:tc>
          <w:tcPr>
            <w:tcW w:w="2294" w:type="dxa"/>
          </w:tcPr>
          <w:p w14:paraId="09254023" w14:textId="77777777" w:rsidR="00C9229A" w:rsidRPr="00E7633F" w:rsidRDefault="00C9229A" w:rsidP="00C9229A">
            <w:pPr>
              <w:tabs>
                <w:tab w:val="left" w:pos="1134"/>
                <w:tab w:val="left" w:pos="1773"/>
              </w:tabs>
              <w:spacing w:before="40" w:after="40"/>
            </w:pPr>
            <w:r w:rsidRPr="00E7633F">
              <w:t>Raison sociale :</w:t>
            </w:r>
          </w:p>
          <w:p w14:paraId="751A4598" w14:textId="77777777" w:rsidR="00C9229A" w:rsidRPr="00E7633F" w:rsidRDefault="00C9229A" w:rsidP="00B9776A">
            <w:pPr>
              <w:tabs>
                <w:tab w:val="left" w:pos="1134"/>
                <w:tab w:val="left" w:pos="1773"/>
              </w:tabs>
              <w:spacing w:before="40" w:after="40"/>
            </w:pPr>
          </w:p>
          <w:p w14:paraId="0BECD1FB" w14:textId="77777777" w:rsidR="00B9776A" w:rsidRPr="00E7633F" w:rsidRDefault="00B9776A" w:rsidP="00B9776A">
            <w:pPr>
              <w:tabs>
                <w:tab w:val="left" w:pos="1134"/>
                <w:tab w:val="left" w:pos="1773"/>
              </w:tabs>
              <w:spacing w:before="40" w:after="40"/>
            </w:pPr>
            <w:r w:rsidRPr="00E7633F">
              <w:t xml:space="preserve">Nom </w:t>
            </w:r>
            <w:r>
              <w:t>du</w:t>
            </w:r>
            <w:r w:rsidRPr="00E7633F">
              <w:t xml:space="preserve"> représentant :</w:t>
            </w:r>
          </w:p>
        </w:tc>
        <w:tc>
          <w:tcPr>
            <w:tcW w:w="6545" w:type="dxa"/>
          </w:tcPr>
          <w:p w14:paraId="1740441B" w14:textId="77777777" w:rsidR="00C9229A" w:rsidRPr="00B9776A" w:rsidRDefault="00C9229A" w:rsidP="00C9229A">
            <w:pPr>
              <w:tabs>
                <w:tab w:val="left" w:pos="1134"/>
                <w:tab w:val="left" w:pos="1773"/>
              </w:tabs>
              <w:spacing w:before="40" w:after="40"/>
              <w:ind w:right="57"/>
              <w:jc w:val="right"/>
              <w:rPr>
                <w:b/>
                <w:caps/>
              </w:rPr>
            </w:pPr>
            <w:r>
              <w:rPr>
                <w:b/>
                <w:caps/>
              </w:rPr>
              <w:t>Agence de l’eau rmc</w:t>
            </w:r>
          </w:p>
          <w:p w14:paraId="178182F2" w14:textId="77777777" w:rsidR="00B9776A" w:rsidRPr="00E7633F" w:rsidRDefault="00B9776A" w:rsidP="00B9776A">
            <w:pPr>
              <w:tabs>
                <w:tab w:val="left" w:pos="1134"/>
                <w:tab w:val="left" w:pos="1773"/>
              </w:tabs>
              <w:spacing w:before="40" w:after="40"/>
              <w:ind w:right="57"/>
              <w:jc w:val="right"/>
            </w:pPr>
            <w:r>
              <w:t>Adresse - Code Postal Commune</w:t>
            </w:r>
          </w:p>
          <w:p w14:paraId="5E894E29" w14:textId="77777777" w:rsidR="00B9776A" w:rsidRPr="00E7633F" w:rsidRDefault="00B9776A" w:rsidP="00B9776A">
            <w:pPr>
              <w:tabs>
                <w:tab w:val="left" w:pos="1134"/>
                <w:tab w:val="left" w:pos="1773"/>
              </w:tabs>
              <w:spacing w:before="40" w:after="40"/>
              <w:ind w:right="57"/>
              <w:jc w:val="right"/>
            </w:pPr>
            <w:r>
              <w:t>Nom Prénom</w:t>
            </w:r>
          </w:p>
        </w:tc>
      </w:tr>
      <w:tr w:rsidR="00B9776A" w:rsidRPr="00E7633F" w14:paraId="30F7EB09" w14:textId="77777777" w:rsidTr="00B9776A">
        <w:trPr>
          <w:jc w:val="center"/>
        </w:trPr>
        <w:tc>
          <w:tcPr>
            <w:tcW w:w="2294" w:type="dxa"/>
          </w:tcPr>
          <w:p w14:paraId="103DFE68" w14:textId="77777777" w:rsidR="00B9776A" w:rsidRPr="00E7633F" w:rsidRDefault="00B9776A" w:rsidP="00B9776A">
            <w:pPr>
              <w:tabs>
                <w:tab w:val="left" w:pos="1134"/>
                <w:tab w:val="left" w:pos="1773"/>
              </w:tabs>
              <w:spacing w:before="40" w:after="40"/>
            </w:pPr>
            <w:r w:rsidRPr="00E7633F">
              <w:t>Mail :</w:t>
            </w:r>
          </w:p>
        </w:tc>
        <w:tc>
          <w:tcPr>
            <w:tcW w:w="6545" w:type="dxa"/>
          </w:tcPr>
          <w:p w14:paraId="3555A06B" w14:textId="77777777" w:rsidR="00B9776A" w:rsidRPr="00E7633F" w:rsidRDefault="00B9776A" w:rsidP="00B9776A">
            <w:pPr>
              <w:tabs>
                <w:tab w:val="left" w:pos="1134"/>
                <w:tab w:val="left" w:pos="1773"/>
              </w:tabs>
              <w:spacing w:before="40" w:after="40"/>
              <w:ind w:right="57"/>
              <w:jc w:val="right"/>
            </w:pPr>
            <w:r>
              <w:t>XXX</w:t>
            </w:r>
          </w:p>
        </w:tc>
      </w:tr>
      <w:tr w:rsidR="00B9776A" w:rsidRPr="00E7633F" w14:paraId="3EF27915" w14:textId="77777777" w:rsidTr="00B9776A">
        <w:trPr>
          <w:jc w:val="center"/>
        </w:trPr>
        <w:tc>
          <w:tcPr>
            <w:tcW w:w="2294" w:type="dxa"/>
          </w:tcPr>
          <w:p w14:paraId="32007AA8" w14:textId="77777777" w:rsidR="00B9776A" w:rsidRPr="00E7633F" w:rsidRDefault="00B9776A" w:rsidP="00B9776A">
            <w:pPr>
              <w:tabs>
                <w:tab w:val="left" w:pos="1134"/>
                <w:tab w:val="left" w:pos="1773"/>
              </w:tabs>
              <w:spacing w:before="40" w:after="40"/>
            </w:pPr>
            <w:r w:rsidRPr="00E7633F">
              <w:t>Téléphone</w:t>
            </w:r>
            <w:r w:rsidRPr="00E7633F">
              <w:tab/>
              <w:t>:</w:t>
            </w:r>
          </w:p>
        </w:tc>
        <w:tc>
          <w:tcPr>
            <w:tcW w:w="6545" w:type="dxa"/>
          </w:tcPr>
          <w:p w14:paraId="576E5652" w14:textId="77777777" w:rsidR="00B9776A" w:rsidRPr="00E7633F" w:rsidRDefault="00B9776A" w:rsidP="00B9776A">
            <w:pPr>
              <w:tabs>
                <w:tab w:val="left" w:pos="1134"/>
                <w:tab w:val="left" w:pos="1773"/>
              </w:tabs>
              <w:spacing w:before="40" w:after="40"/>
              <w:ind w:right="57"/>
              <w:jc w:val="right"/>
            </w:pPr>
            <w:r>
              <w:t>XX.XX.XX.XX.XX</w:t>
            </w:r>
          </w:p>
        </w:tc>
      </w:tr>
    </w:tbl>
    <w:p w14:paraId="771BE6AE" w14:textId="77777777" w:rsidR="00E7633F" w:rsidRDefault="00E7633F">
      <w:pPr>
        <w:spacing w:after="480" w:line="276" w:lineRule="auto"/>
        <w:jc w:val="left"/>
      </w:pPr>
      <w:r>
        <w:br w:type="page"/>
      </w:r>
    </w:p>
    <w:p w14:paraId="046D8911" w14:textId="77777777" w:rsidR="00637B2C" w:rsidRDefault="00E7633F" w:rsidP="005D14DA">
      <w:pPr>
        <w:pStyle w:val="Titre1"/>
      </w:pPr>
      <w:bookmarkStart w:id="2" w:name="_Toc126687486"/>
      <w:r>
        <w:lastRenderedPageBreak/>
        <w:t>Description du dispositif d’approvisionnement en eau</w:t>
      </w:r>
      <w:bookmarkEnd w:id="2"/>
    </w:p>
    <w:p w14:paraId="792FFB5B" w14:textId="77777777" w:rsidR="00591EB1" w:rsidRPr="00946A15" w:rsidRDefault="00FF7EF1" w:rsidP="00946A15">
      <w:pPr>
        <w:pStyle w:val="Titre2"/>
      </w:pPr>
      <w:bookmarkStart w:id="3" w:name="_Toc126687487"/>
      <w:r w:rsidRPr="00946A15">
        <w:t>P</w:t>
      </w:r>
      <w:r w:rsidR="00E7633F" w:rsidRPr="00946A15">
        <w:t>résentation générale</w:t>
      </w:r>
      <w:bookmarkEnd w:id="3"/>
    </w:p>
    <w:p w14:paraId="40CADC60" w14:textId="77777777" w:rsidR="00860E49" w:rsidRPr="003E173E" w:rsidRDefault="003648A6" w:rsidP="003E173E">
      <w:r>
        <w:t xml:space="preserve">Présentation du Contribuable : Activité, Nombre d’abonnés, </w:t>
      </w:r>
      <w:r w:rsidR="007B6E95">
        <w:t>linéaire</w:t>
      </w:r>
      <w:r w:rsidR="00D44702">
        <w:t xml:space="preserve"> de réseaux, exploitant</w:t>
      </w:r>
      <w:r w:rsidR="007B6E95">
        <w:t>(s)</w:t>
      </w:r>
      <w:r w:rsidR="00D44702">
        <w:t>, etc.</w:t>
      </w:r>
    </w:p>
    <w:p w14:paraId="417534B4" w14:textId="77777777" w:rsidR="00E7633F" w:rsidRDefault="00E7633F" w:rsidP="00946A15">
      <w:pPr>
        <w:pStyle w:val="Titre2"/>
      </w:pPr>
      <w:bookmarkStart w:id="4" w:name="_Toc126687488"/>
      <w:r>
        <w:t xml:space="preserve">Les points de </w:t>
      </w:r>
      <w:r w:rsidRPr="000E14FC">
        <w:t>prélèvement</w:t>
      </w:r>
      <w:bookmarkEnd w:id="4"/>
    </w:p>
    <w:p w14:paraId="4873B176" w14:textId="77777777" w:rsidR="007B6E95" w:rsidRDefault="007B6E95" w:rsidP="007B6E95">
      <w:r w:rsidRPr="00A252F0">
        <w:t xml:space="preserve">Le maître d’ouvrage exploite actuellement </w:t>
      </w:r>
      <w:r w:rsidRPr="00A252F0">
        <w:rPr>
          <w:b/>
        </w:rPr>
        <w:t>XX</w:t>
      </w:r>
      <w:r w:rsidRPr="00A252F0">
        <w:t xml:space="preserve"> points de prélèvement.</w:t>
      </w:r>
    </w:p>
    <w:p w14:paraId="196BCE11" w14:textId="77777777" w:rsidR="00A6794B" w:rsidRPr="00946A15" w:rsidRDefault="00D44702" w:rsidP="00F74F3E">
      <w:pPr>
        <w:pStyle w:val="Titre3"/>
      </w:pPr>
      <w:bookmarkStart w:id="5" w:name="_Toc126687489"/>
      <w:r w:rsidRPr="00946A15">
        <w:t>Prise dans la rivière XXX</w:t>
      </w:r>
      <w:bookmarkEnd w:id="5"/>
    </w:p>
    <w:p w14:paraId="57CD1F9E" w14:textId="77777777" w:rsidR="00D44702" w:rsidRDefault="00D44702" w:rsidP="00A6794B">
      <w:r>
        <w:t>Présentation générale du point de prélèvement : Nature de la ressource en eau, localisation, description de la prise d’eau (gravitaire, sous pression), nombre et types de compteurs</w:t>
      </w:r>
      <w:r w:rsidR="005B0FBA">
        <w:t>,</w:t>
      </w:r>
      <w:r>
        <w:t xml:space="preserve"> localisation </w:t>
      </w:r>
      <w:r w:rsidR="005B0FBA">
        <w:t xml:space="preserve">du compteur </w:t>
      </w:r>
      <w:r>
        <w:t>par rapport à la prise d’eau, présence d’une surverse en amont, d’un dispositif de traitement (filtration, chloration, UV), d’un réservoir de stockage (capacité), etc</w:t>
      </w:r>
      <w:r w:rsidR="00946A15">
        <w:t>…</w:t>
      </w:r>
    </w:p>
    <w:p w14:paraId="7342C823" w14:textId="77777777" w:rsidR="00D44702" w:rsidRDefault="00D44702" w:rsidP="00A6794B"/>
    <w:p w14:paraId="6404DB74" w14:textId="77777777" w:rsidR="00D44702" w:rsidRDefault="00D44702" w:rsidP="00D44702">
      <w:pPr>
        <w:rPr>
          <w:b/>
          <w:i/>
          <w:color w:val="7030A0"/>
        </w:rPr>
      </w:pPr>
      <w:r w:rsidRPr="00D44702">
        <w:rPr>
          <w:b/>
          <w:i/>
          <w:color w:val="7030A0"/>
        </w:rPr>
        <w:t xml:space="preserve">Insérer </w:t>
      </w:r>
      <w:r>
        <w:rPr>
          <w:b/>
          <w:i/>
          <w:color w:val="7030A0"/>
        </w:rPr>
        <w:t>une carte de localisation du point de prélèvement et des compteurs</w:t>
      </w:r>
      <w:r w:rsidR="00492CBE">
        <w:rPr>
          <w:b/>
          <w:i/>
          <w:color w:val="7030A0"/>
        </w:rPr>
        <w:t xml:space="preserve"> (IGN au 1/25000)</w:t>
      </w:r>
    </w:p>
    <w:p w14:paraId="2963CAFB" w14:textId="77777777" w:rsidR="00D44702" w:rsidRPr="00D44702" w:rsidRDefault="00D44702" w:rsidP="00D44702">
      <w:pPr>
        <w:rPr>
          <w:b/>
          <w:i/>
          <w:color w:val="7030A0"/>
        </w:rPr>
      </w:pPr>
      <w:r>
        <w:rPr>
          <w:b/>
          <w:i/>
          <w:color w:val="7030A0"/>
        </w:rPr>
        <w:t>Insérer une</w:t>
      </w:r>
      <w:r w:rsidRPr="00D44702">
        <w:rPr>
          <w:b/>
          <w:i/>
          <w:color w:val="7030A0"/>
        </w:rPr>
        <w:t xml:space="preserve"> photo</w:t>
      </w:r>
      <w:r>
        <w:rPr>
          <w:b/>
          <w:i/>
          <w:color w:val="7030A0"/>
        </w:rPr>
        <w:t xml:space="preserve"> du point de prélèvement</w:t>
      </w:r>
      <w:r w:rsidR="00492CBE">
        <w:rPr>
          <w:b/>
          <w:i/>
          <w:color w:val="7030A0"/>
        </w:rPr>
        <w:t>,</w:t>
      </w:r>
      <w:r w:rsidR="00492CBE" w:rsidRPr="00492CBE">
        <w:rPr>
          <w:b/>
          <w:i/>
          <w:color w:val="7030A0"/>
        </w:rPr>
        <w:t xml:space="preserve"> </w:t>
      </w:r>
      <w:r w:rsidR="00492CBE">
        <w:rPr>
          <w:b/>
          <w:i/>
          <w:color w:val="7030A0"/>
        </w:rPr>
        <w:t>des surverses et des piquages non soumis à redevance</w:t>
      </w:r>
      <w:r w:rsidRPr="00D44702">
        <w:rPr>
          <w:b/>
          <w:i/>
          <w:color w:val="7030A0"/>
        </w:rPr>
        <w:t>.</w:t>
      </w:r>
    </w:p>
    <w:p w14:paraId="746ED0DA" w14:textId="77777777" w:rsidR="00D44702" w:rsidRDefault="00D44702" w:rsidP="00A6794B"/>
    <w:tbl>
      <w:tblPr>
        <w:tblpPr w:leftFromText="141" w:rightFromText="141" w:vertAnchor="text" w:horzAnchor="margin" w:tblpX="108" w:tblpY="24"/>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102"/>
      </w:tblGrid>
      <w:tr w:rsidR="00736BEB" w:rsidRPr="00CF5662" w14:paraId="765AE27C" w14:textId="77777777" w:rsidTr="00D0533D">
        <w:trPr>
          <w:trHeight w:val="970"/>
        </w:trPr>
        <w:tc>
          <w:tcPr>
            <w:tcW w:w="959" w:type="dxa"/>
            <w:shd w:val="clear" w:color="auto" w:fill="000080"/>
            <w:vAlign w:val="center"/>
          </w:tcPr>
          <w:p w14:paraId="5A4F3AF2" w14:textId="77777777" w:rsidR="00736BEB" w:rsidRPr="00CF5662" w:rsidRDefault="00736BEB" w:rsidP="00D0533D">
            <w:pPr>
              <w:pStyle w:val="font6"/>
              <w:spacing w:before="0" w:beforeAutospacing="0" w:after="0" w:afterAutospacing="0"/>
              <w:ind w:left="-142" w:right="-108"/>
              <w:jc w:val="center"/>
              <w:rPr>
                <w:rFonts w:ascii="Century Gothic" w:hAnsi="Century Gothic"/>
                <w:bCs w:val="0"/>
              </w:rPr>
            </w:pPr>
            <w:r>
              <w:rPr>
                <w:noProof/>
                <w:sz w:val="20"/>
              </w:rPr>
              <w:drawing>
                <wp:inline distT="0" distB="0" distL="0" distR="0" wp14:anchorId="7A51CF78" wp14:editId="2F911C11">
                  <wp:extent cx="508635" cy="453390"/>
                  <wp:effectExtent l="0" t="0" r="5715" b="3810"/>
                  <wp:docPr id="9" name="Image 9" descr="http://www.therapiearchetypale.fr/observera_danger.gif?v=22ni20joko8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apiearchetypale.fr/observera_danger.gif?v=22ni20joko8ug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 cy="453390"/>
                          </a:xfrm>
                          <a:prstGeom prst="rect">
                            <a:avLst/>
                          </a:prstGeom>
                          <a:noFill/>
                          <a:ln>
                            <a:noFill/>
                          </a:ln>
                        </pic:spPr>
                      </pic:pic>
                    </a:graphicData>
                  </a:graphic>
                </wp:inline>
              </w:drawing>
            </w:r>
          </w:p>
        </w:tc>
        <w:tc>
          <w:tcPr>
            <w:tcW w:w="9102" w:type="dxa"/>
            <w:shd w:val="clear" w:color="auto" w:fill="CCECFF"/>
            <w:vAlign w:val="center"/>
          </w:tcPr>
          <w:p w14:paraId="2C954A94" w14:textId="77777777" w:rsidR="00736BEB" w:rsidRPr="009921A4" w:rsidRDefault="00736BEB" w:rsidP="00D0533D">
            <w:pPr>
              <w:pStyle w:val="font6"/>
              <w:spacing w:before="120" w:beforeAutospacing="0" w:after="120" w:afterAutospacing="0"/>
              <w:rPr>
                <w:rFonts w:ascii="Calibri" w:hAnsi="Calibri"/>
                <w:bCs w:val="0"/>
                <w:sz w:val="22"/>
                <w:szCs w:val="22"/>
              </w:rPr>
            </w:pPr>
            <w:r w:rsidRPr="007B6E95">
              <w:rPr>
                <w:rFonts w:ascii="Calibri" w:hAnsi="Calibri"/>
                <w:bCs w:val="0"/>
                <w:sz w:val="22"/>
                <w:szCs w:val="22"/>
              </w:rPr>
              <w:t>Signaler les éventuelles anomalies</w:t>
            </w:r>
            <w:r w:rsidR="004423AA" w:rsidRPr="007B6E95">
              <w:rPr>
                <w:rFonts w:ascii="Calibri" w:hAnsi="Calibri"/>
                <w:bCs w:val="0"/>
                <w:sz w:val="22"/>
                <w:szCs w:val="22"/>
              </w:rPr>
              <w:t xml:space="preserve"> : </w:t>
            </w:r>
            <w:r w:rsidR="00946A15" w:rsidRPr="007B6E95">
              <w:rPr>
                <w:rFonts w:ascii="Calibri" w:hAnsi="Calibri"/>
                <w:bCs w:val="0"/>
                <w:sz w:val="22"/>
                <w:szCs w:val="22"/>
              </w:rPr>
              <w:t>dispositif de mesure indirecte (Ex :</w:t>
            </w:r>
            <w:r w:rsidR="00946972" w:rsidRPr="007B6E95">
              <w:rPr>
                <w:rFonts w:ascii="Calibri" w:hAnsi="Calibri"/>
                <w:bCs w:val="0"/>
                <w:sz w:val="22"/>
                <w:szCs w:val="22"/>
              </w:rPr>
              <w:t xml:space="preserve"> </w:t>
            </w:r>
            <w:r w:rsidR="00946A15" w:rsidRPr="007B6E95">
              <w:rPr>
                <w:rFonts w:ascii="Calibri" w:hAnsi="Calibri"/>
                <w:bCs w:val="0"/>
                <w:sz w:val="22"/>
                <w:szCs w:val="22"/>
              </w:rPr>
              <w:t xml:space="preserve">compteur horaire x débit des pompes), </w:t>
            </w:r>
            <w:r w:rsidR="004423AA" w:rsidRPr="007B6E95">
              <w:rPr>
                <w:rFonts w:ascii="Calibri" w:hAnsi="Calibri"/>
                <w:bCs w:val="0"/>
                <w:sz w:val="22"/>
                <w:szCs w:val="22"/>
              </w:rPr>
              <w:t xml:space="preserve">absence </w:t>
            </w:r>
            <w:r w:rsidR="004423AA" w:rsidRPr="008B16B5">
              <w:rPr>
                <w:rFonts w:ascii="Calibri" w:hAnsi="Calibri"/>
                <w:bCs w:val="0"/>
                <w:sz w:val="22"/>
                <w:szCs w:val="22"/>
              </w:rPr>
              <w:t>de dispositif de mesure des volumes d’eau prélevés</w:t>
            </w:r>
            <w:r w:rsidRPr="008B16B5">
              <w:rPr>
                <w:rFonts w:ascii="Calibri" w:hAnsi="Calibri"/>
                <w:bCs w:val="0"/>
                <w:sz w:val="22"/>
                <w:szCs w:val="22"/>
              </w:rPr>
              <w:t xml:space="preserve">, </w:t>
            </w:r>
            <w:r w:rsidR="004423AA" w:rsidRPr="008B16B5">
              <w:rPr>
                <w:rFonts w:ascii="Calibri" w:hAnsi="Calibri"/>
                <w:bCs w:val="0"/>
                <w:sz w:val="22"/>
                <w:szCs w:val="22"/>
              </w:rPr>
              <w:t xml:space="preserve">comptage partiel des volumes d’eau prélevés, </w:t>
            </w:r>
            <w:r w:rsidR="00A252F0" w:rsidRPr="008B16B5">
              <w:rPr>
                <w:rFonts w:ascii="Calibri" w:hAnsi="Calibri"/>
                <w:bCs w:val="0"/>
                <w:sz w:val="22"/>
                <w:szCs w:val="22"/>
              </w:rPr>
              <w:t xml:space="preserve">compteur hors service, </w:t>
            </w:r>
            <w:r w:rsidR="004423AA" w:rsidRPr="008B16B5">
              <w:rPr>
                <w:rFonts w:ascii="Calibri" w:hAnsi="Calibri"/>
                <w:bCs w:val="0"/>
                <w:sz w:val="22"/>
                <w:szCs w:val="22"/>
              </w:rPr>
              <w:t>etc</w:t>
            </w:r>
            <w:r w:rsidR="00946A15" w:rsidRPr="008B16B5">
              <w:rPr>
                <w:rFonts w:ascii="Calibri" w:hAnsi="Calibri"/>
                <w:bCs w:val="0"/>
                <w:sz w:val="22"/>
                <w:szCs w:val="22"/>
              </w:rPr>
              <w:t>…</w:t>
            </w:r>
          </w:p>
        </w:tc>
      </w:tr>
    </w:tbl>
    <w:p w14:paraId="17AF9D45" w14:textId="77777777" w:rsidR="00FD1084" w:rsidRDefault="00D44702" w:rsidP="00F74F3E">
      <w:pPr>
        <w:pStyle w:val="Titre3"/>
      </w:pPr>
      <w:bookmarkStart w:id="6" w:name="_Toc126687490"/>
      <w:r>
        <w:t>Puits dans la nappe alluviale XXX</w:t>
      </w:r>
      <w:bookmarkEnd w:id="6"/>
    </w:p>
    <w:p w14:paraId="47311B09" w14:textId="77777777" w:rsidR="00D44702" w:rsidRDefault="00D44702" w:rsidP="00D44702">
      <w:r>
        <w:t>Présentation générale du point de prélèvement : Nature de la ressource en eau, localisation, description de la prise d’eau (gravitaire, sous pression), nombre et types de compteurs</w:t>
      </w:r>
      <w:r w:rsidR="005B0FBA">
        <w:t>,</w:t>
      </w:r>
      <w:r>
        <w:t xml:space="preserve"> localisation </w:t>
      </w:r>
      <w:r w:rsidR="005B0FBA">
        <w:t xml:space="preserve">du compteur </w:t>
      </w:r>
      <w:r>
        <w:t>par rapport à la prise d’eau, présence d’une surverse en amont, d’un dispositif de traitement (filtration, chloration, UV), d’un réservoir de stockage (capacité), etc</w:t>
      </w:r>
      <w:r w:rsidR="00946A15">
        <w:t>…</w:t>
      </w:r>
    </w:p>
    <w:p w14:paraId="41E7003C" w14:textId="77777777" w:rsidR="00D44702" w:rsidRDefault="00D44702" w:rsidP="00D44702"/>
    <w:p w14:paraId="5600E113" w14:textId="77777777" w:rsidR="00D44702" w:rsidRDefault="00D44702" w:rsidP="00D44702">
      <w:pPr>
        <w:rPr>
          <w:b/>
          <w:i/>
          <w:color w:val="7030A0"/>
        </w:rPr>
      </w:pPr>
      <w:r w:rsidRPr="00D44702">
        <w:rPr>
          <w:b/>
          <w:i/>
          <w:color w:val="7030A0"/>
        </w:rPr>
        <w:t xml:space="preserve">Insérer </w:t>
      </w:r>
      <w:r>
        <w:rPr>
          <w:b/>
          <w:i/>
          <w:color w:val="7030A0"/>
        </w:rPr>
        <w:t>une carte de localisation du point de prélèvement et des compteurs</w:t>
      </w:r>
      <w:r w:rsidR="00492CBE">
        <w:rPr>
          <w:b/>
          <w:i/>
          <w:color w:val="7030A0"/>
        </w:rPr>
        <w:t xml:space="preserve"> (IGN au 1/25000)</w:t>
      </w:r>
    </w:p>
    <w:p w14:paraId="7AC78997" w14:textId="77777777" w:rsidR="00D44702" w:rsidRPr="00D44702" w:rsidRDefault="00D44702" w:rsidP="00D44702">
      <w:pPr>
        <w:rPr>
          <w:b/>
          <w:i/>
          <w:color w:val="7030A0"/>
        </w:rPr>
      </w:pPr>
      <w:r>
        <w:rPr>
          <w:b/>
          <w:i/>
          <w:color w:val="7030A0"/>
        </w:rPr>
        <w:t>Insérer une</w:t>
      </w:r>
      <w:r w:rsidRPr="00D44702">
        <w:rPr>
          <w:b/>
          <w:i/>
          <w:color w:val="7030A0"/>
        </w:rPr>
        <w:t xml:space="preserve"> photo</w:t>
      </w:r>
      <w:r>
        <w:rPr>
          <w:b/>
          <w:i/>
          <w:color w:val="7030A0"/>
        </w:rPr>
        <w:t xml:space="preserve"> du point de prélèvement</w:t>
      </w:r>
      <w:r w:rsidR="00492CBE">
        <w:rPr>
          <w:b/>
          <w:i/>
          <w:color w:val="7030A0"/>
        </w:rPr>
        <w:t>, des surverses et des piquages non soumis à redevance</w:t>
      </w:r>
      <w:r w:rsidRPr="00D44702">
        <w:rPr>
          <w:b/>
          <w:i/>
          <w:color w:val="7030A0"/>
        </w:rPr>
        <w:t>.</w:t>
      </w:r>
    </w:p>
    <w:p w14:paraId="53F65114" w14:textId="77777777" w:rsidR="00D44702" w:rsidRDefault="00D44702" w:rsidP="00665296"/>
    <w:tbl>
      <w:tblPr>
        <w:tblpPr w:leftFromText="141" w:rightFromText="141" w:vertAnchor="text" w:horzAnchor="margin" w:tblpX="108" w:tblpY="24"/>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102"/>
      </w:tblGrid>
      <w:tr w:rsidR="00FD1084" w:rsidRPr="00CF5662" w14:paraId="1EE4A303" w14:textId="77777777" w:rsidTr="00153BF4">
        <w:trPr>
          <w:trHeight w:val="970"/>
        </w:trPr>
        <w:tc>
          <w:tcPr>
            <w:tcW w:w="959" w:type="dxa"/>
            <w:shd w:val="clear" w:color="auto" w:fill="000080"/>
            <w:vAlign w:val="center"/>
          </w:tcPr>
          <w:p w14:paraId="2B914369" w14:textId="77777777" w:rsidR="00D60C12" w:rsidRPr="008B16B5" w:rsidRDefault="00FD1084" w:rsidP="00153BF4">
            <w:pPr>
              <w:pStyle w:val="font6"/>
              <w:spacing w:before="0" w:beforeAutospacing="0" w:after="0" w:afterAutospacing="0"/>
              <w:ind w:left="-142" w:right="-108"/>
              <w:jc w:val="center"/>
              <w:rPr>
                <w:rFonts w:ascii="Century Gothic" w:hAnsi="Century Gothic"/>
                <w:bCs w:val="0"/>
              </w:rPr>
            </w:pPr>
            <w:r w:rsidRPr="008B16B5">
              <w:rPr>
                <w:noProof/>
                <w:sz w:val="20"/>
              </w:rPr>
              <w:drawing>
                <wp:inline distT="0" distB="0" distL="0" distR="0" wp14:anchorId="6CEE7A2F" wp14:editId="13D25E41">
                  <wp:extent cx="508635" cy="453390"/>
                  <wp:effectExtent l="0" t="0" r="5715" b="3810"/>
                  <wp:docPr id="24" name="Image 24" descr="http://www.therapiearchetypale.fr/observera_danger.gif?v=22ni20joko8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apiearchetypale.fr/observera_danger.gif?v=22ni20joko8ug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 cy="453390"/>
                          </a:xfrm>
                          <a:prstGeom prst="rect">
                            <a:avLst/>
                          </a:prstGeom>
                          <a:noFill/>
                          <a:ln>
                            <a:noFill/>
                          </a:ln>
                        </pic:spPr>
                      </pic:pic>
                    </a:graphicData>
                  </a:graphic>
                </wp:inline>
              </w:drawing>
            </w:r>
          </w:p>
        </w:tc>
        <w:tc>
          <w:tcPr>
            <w:tcW w:w="9102" w:type="dxa"/>
            <w:shd w:val="clear" w:color="auto" w:fill="CCECFF"/>
            <w:vAlign w:val="center"/>
          </w:tcPr>
          <w:p w14:paraId="7ED3D022" w14:textId="77777777" w:rsidR="00FD1084" w:rsidRPr="009921A4" w:rsidRDefault="00946A15" w:rsidP="00A252F0">
            <w:pPr>
              <w:pStyle w:val="font6"/>
              <w:spacing w:before="120" w:beforeAutospacing="0" w:after="120" w:afterAutospacing="0"/>
              <w:rPr>
                <w:rFonts w:ascii="Calibri" w:hAnsi="Calibri"/>
                <w:bCs w:val="0"/>
                <w:sz w:val="22"/>
                <w:szCs w:val="22"/>
              </w:rPr>
            </w:pPr>
            <w:r w:rsidRPr="008B16B5">
              <w:rPr>
                <w:rFonts w:ascii="Calibri" w:hAnsi="Calibri"/>
                <w:bCs w:val="0"/>
                <w:sz w:val="22"/>
                <w:szCs w:val="22"/>
              </w:rPr>
              <w:t>Signaler les éventuelles anomalies : dispositif de mesure indirecte (Ex :</w:t>
            </w:r>
            <w:r w:rsidR="00946972" w:rsidRPr="008B16B5">
              <w:rPr>
                <w:rFonts w:ascii="Calibri" w:hAnsi="Calibri"/>
                <w:bCs w:val="0"/>
                <w:sz w:val="22"/>
                <w:szCs w:val="22"/>
              </w:rPr>
              <w:t xml:space="preserve"> </w:t>
            </w:r>
            <w:r w:rsidRPr="008B16B5">
              <w:rPr>
                <w:rFonts w:ascii="Calibri" w:hAnsi="Calibri"/>
                <w:bCs w:val="0"/>
                <w:sz w:val="22"/>
                <w:szCs w:val="22"/>
              </w:rPr>
              <w:t>compteur horaire x débit des pompes), absence de dispositif de mesure des volumes d’eau prélevés, comptage partiel des volumes d’eau prélevés,</w:t>
            </w:r>
            <w:r w:rsidR="00A252F0" w:rsidRPr="008B16B5">
              <w:rPr>
                <w:rFonts w:ascii="Calibri" w:hAnsi="Calibri"/>
                <w:bCs w:val="0"/>
                <w:sz w:val="22"/>
                <w:szCs w:val="22"/>
              </w:rPr>
              <w:t xml:space="preserve"> compteur hors service, </w:t>
            </w:r>
            <w:r w:rsidRPr="008B16B5">
              <w:rPr>
                <w:rFonts w:ascii="Calibri" w:hAnsi="Calibri"/>
                <w:bCs w:val="0"/>
                <w:sz w:val="22"/>
                <w:szCs w:val="22"/>
              </w:rPr>
              <w:t>etc…</w:t>
            </w:r>
          </w:p>
        </w:tc>
      </w:tr>
    </w:tbl>
    <w:p w14:paraId="444E6AE7" w14:textId="77777777" w:rsidR="00D60C12" w:rsidRDefault="00D60C12" w:rsidP="00D60C12"/>
    <w:p w14:paraId="0F67FE55" w14:textId="77777777" w:rsidR="004423AA" w:rsidRDefault="004423AA" w:rsidP="00D60C12"/>
    <w:p w14:paraId="2394B143" w14:textId="77777777" w:rsidR="009921A4" w:rsidRDefault="009921A4" w:rsidP="004423AA">
      <w:pPr>
        <w:jc w:val="left"/>
      </w:pPr>
    </w:p>
    <w:p w14:paraId="1A611B87" w14:textId="77777777" w:rsidR="00A6794B" w:rsidRDefault="00A6794B" w:rsidP="00A6794B">
      <w:pPr>
        <w:sectPr w:rsidR="00A6794B" w:rsidSect="005D14DA">
          <w:headerReference w:type="default" r:id="rId18"/>
          <w:pgSz w:w="11906" w:h="16838"/>
          <w:pgMar w:top="1418" w:right="851" w:bottom="1134" w:left="1134" w:header="709" w:footer="709" w:gutter="0"/>
          <w:cols w:space="708"/>
          <w:docGrid w:linePitch="360"/>
        </w:sectPr>
      </w:pPr>
    </w:p>
    <w:p w14:paraId="1A69C8C3" w14:textId="77777777" w:rsidR="00A6794B" w:rsidRDefault="00A6794B" w:rsidP="00864639">
      <w:pPr>
        <w:pStyle w:val="Titre2"/>
        <w:spacing w:before="0"/>
      </w:pPr>
      <w:bookmarkStart w:id="7" w:name="_Toc126687491"/>
      <w:r>
        <w:lastRenderedPageBreak/>
        <w:t xml:space="preserve">Schéma descriptif des </w:t>
      </w:r>
      <w:r w:rsidR="004423AA">
        <w:t>réseaux</w:t>
      </w:r>
      <w:bookmarkEnd w:id="7"/>
    </w:p>
    <w:p w14:paraId="67479596" w14:textId="77777777" w:rsidR="00954DEB" w:rsidRDefault="00C00600" w:rsidP="00504B45">
      <w:pPr>
        <w:jc w:val="center"/>
      </w:pPr>
      <w:r>
        <w:rPr>
          <w:noProof/>
          <w:lang w:eastAsia="fr-FR"/>
        </w:rPr>
        <mc:AlternateContent>
          <mc:Choice Requires="wpg">
            <w:drawing>
              <wp:anchor distT="0" distB="0" distL="114300" distR="114300" simplePos="0" relativeHeight="251712512" behindDoc="0" locked="0" layoutInCell="1" allowOverlap="1" wp14:anchorId="08769CCA" wp14:editId="49699533">
                <wp:simplePos x="0" y="0"/>
                <wp:positionH relativeFrom="column">
                  <wp:posOffset>2066042</wp:posOffset>
                </wp:positionH>
                <wp:positionV relativeFrom="paragraph">
                  <wp:posOffset>396406</wp:posOffset>
                </wp:positionV>
                <wp:extent cx="4937760" cy="4699221"/>
                <wp:effectExtent l="0" t="0" r="15240" b="25400"/>
                <wp:wrapNone/>
                <wp:docPr id="2052" name="Groupe 2052"/>
                <wp:cNvGraphicFramePr/>
                <a:graphic xmlns:a="http://schemas.openxmlformats.org/drawingml/2006/main">
                  <a:graphicData uri="http://schemas.microsoft.com/office/word/2010/wordprocessingGroup">
                    <wpg:wgp>
                      <wpg:cNvGrpSpPr/>
                      <wpg:grpSpPr>
                        <a:xfrm>
                          <a:off x="0" y="0"/>
                          <a:ext cx="4937760" cy="4699221"/>
                          <a:chOff x="0" y="0"/>
                          <a:chExt cx="4937760" cy="4699221"/>
                        </a:xfrm>
                      </wpg:grpSpPr>
                      <wps:wsp>
                        <wps:cNvPr id="20" name="Rectangle 20"/>
                        <wps:cNvSpPr/>
                        <wps:spPr>
                          <a:xfrm>
                            <a:off x="365760" y="103367"/>
                            <a:ext cx="564542"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709530" y="0"/>
                            <a:ext cx="564542"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401293" y="63610"/>
                            <a:ext cx="421419"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299791" y="492981"/>
                            <a:ext cx="564542"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910177" y="596347"/>
                            <a:ext cx="954129"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886323" y="1765189"/>
                            <a:ext cx="365760"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381168" y="2393342"/>
                            <a:ext cx="556592"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28153" y="2703443"/>
                            <a:ext cx="397565"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622066" y="3745064"/>
                            <a:ext cx="485029" cy="103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544417" y="3641697"/>
                            <a:ext cx="36576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Rectangle 2048"/>
                        <wps:cNvSpPr/>
                        <wps:spPr>
                          <a:xfrm>
                            <a:off x="0" y="4484535"/>
                            <a:ext cx="445273" cy="8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wps:spPr>
                          <a:xfrm>
                            <a:off x="1828800" y="4611756"/>
                            <a:ext cx="373711" cy="8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ectangle 2050"/>
                        <wps:cNvSpPr/>
                        <wps:spPr>
                          <a:xfrm>
                            <a:off x="4055165" y="3490622"/>
                            <a:ext cx="763325" cy="87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Rectangle 2051"/>
                        <wps:cNvSpPr/>
                        <wps:spPr>
                          <a:xfrm>
                            <a:off x="4110824" y="3999506"/>
                            <a:ext cx="826604" cy="61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B5A865" id="Groupe 2052" o:spid="_x0000_s1026" style="position:absolute;margin-left:162.7pt;margin-top:31.2pt;width:388.8pt;height:370pt;z-index:251712512" coordsize="49377,4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">
                <v:rect id="Rectangle 20" o:spid="_x0000_s1027" style="position:absolute;left:3657;top:1033;width:5646;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" fillcolor="white [3212]" strokecolor="white [3212]" strokeweight="1.5pt"/>
                <v:rect id="Rectangle 21" o:spid="_x0000_s1028" style="position:absolute;left:17095;width:564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" fillcolor="white [3212]" strokecolor="white [3212]" strokeweight="1.5pt"/>
                <v:rect id="Rectangle 22" o:spid="_x0000_s1029" style="position:absolute;left:24012;top:636;width:421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" fillcolor="white [3212]" strokecolor="white [3212]" strokeweight="1.5pt"/>
                <v:rect id="Rectangle 23" o:spid="_x0000_s1030" style="position:absolute;left:32997;top:4929;width:5646;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" fillcolor="white [3212]" strokecolor="white [3212]" strokeweight="1.5pt"/>
                <v:rect id="Rectangle 25" o:spid="_x0000_s1031" style="position:absolute;left:29101;top:5963;width:9542;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" fillcolor="white [3212]" strokecolor="white [3212]" strokeweight="1.5pt"/>
                <v:rect id="Rectangle 26" o:spid="_x0000_s1032" style="position:absolute;left:28863;top:17651;width:3657;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" fillcolor="white [3212]" strokecolor="white [3212]" strokeweight="1.5pt"/>
                <v:rect id="Rectangle 27" o:spid="_x0000_s1033" style="position:absolute;left:43811;top:23933;width:5566;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" fillcolor="white [3212]" strokecolor="white [3212]" strokeweight="1.5pt"/>
                <v:rect id="Rectangle 28" o:spid="_x0000_s1034" style="position:absolute;left:6281;top:27034;width:3976;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" fillcolor="white [3212]" strokecolor="white [3212]" strokeweight="1.5pt"/>
                <v:rect id="Rectangle 29" o:spid="_x0000_s1035" style="position:absolute;left:16220;top:37450;width:4850;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" fillcolor="white [3212]" strokecolor="white [3212]" strokeweight="1.5pt"/>
                <v:rect id="Rectangle 30" o:spid="_x0000_s1036" style="position:absolute;left:25444;top:36416;width:36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" fillcolor="white [3212]" strokecolor="white [3212]" strokeweight="1.5pt"/>
                <v:rect id="Rectangle 2048" o:spid="_x0000_s1037" style="position:absolute;top:44845;width:4452;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" fillcolor="white [3212]" strokecolor="white [3212]" strokeweight="1.5pt"/>
                <v:rect id="Rectangle 2049" o:spid="_x0000_s1038" style="position:absolute;left:18288;top:46117;width:3737;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" fillcolor="white [3212]" strokecolor="white [3212]" strokeweight="1.5pt"/>
                <v:rect id="Rectangle 2050" o:spid="_x0000_s1039" style="position:absolute;left:40551;top:34906;width:7633;height: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" fillcolor="white [3212]" strokecolor="white [3212]" strokeweight="1.5pt"/>
                <v:rect id="Rectangle 2051" o:spid="_x0000_s1040" style="position:absolute;left:41108;top:39995;width:8266;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" fillcolor="white [3212]" strokecolor="white [3212]" strokeweight="1.5pt"/>
              </v:group>
            </w:pict>
          </mc:Fallback>
        </mc:AlternateContent>
      </w:r>
      <w:r w:rsidRPr="00C00600">
        <w:rPr>
          <w:noProof/>
          <w:lang w:eastAsia="fr-FR"/>
        </w:rPr>
        <w:drawing>
          <wp:inline distT="0" distB="0" distL="0" distR="0" wp14:anchorId="728D989F" wp14:editId="3D24F676">
            <wp:extent cx="5417693" cy="5317471"/>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1626" cy="5321331"/>
                    </a:xfrm>
                    <a:prstGeom prst="rect">
                      <a:avLst/>
                    </a:prstGeom>
                  </pic:spPr>
                </pic:pic>
              </a:graphicData>
            </a:graphic>
          </wp:inline>
        </w:drawing>
      </w:r>
    </w:p>
    <w:p w14:paraId="404296E6" w14:textId="77777777" w:rsidR="007B6E95" w:rsidRDefault="00C00600" w:rsidP="00504B45">
      <w:pPr>
        <w:jc w:val="center"/>
      </w:pPr>
      <w:r w:rsidRPr="00C00600">
        <w:rPr>
          <w:noProof/>
          <w:lang w:eastAsia="fr-FR"/>
        </w:rPr>
        <w:lastRenderedPageBreak/>
        <w:drawing>
          <wp:inline distT="0" distB="0" distL="0" distR="0" wp14:anchorId="4E0FD985" wp14:editId="51189630">
            <wp:extent cx="8316966" cy="5271715"/>
            <wp:effectExtent l="0" t="0" r="8255" b="5715"/>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319271" cy="5273176"/>
                    </a:xfrm>
                    <a:prstGeom prst="rect">
                      <a:avLst/>
                    </a:prstGeom>
                  </pic:spPr>
                </pic:pic>
              </a:graphicData>
            </a:graphic>
          </wp:inline>
        </w:drawing>
      </w:r>
    </w:p>
    <w:p w14:paraId="55A3D59D" w14:textId="77777777" w:rsidR="00A6794B" w:rsidRDefault="005B0FBA" w:rsidP="007B6E95">
      <w:pPr>
        <w:jc w:val="center"/>
      </w:pPr>
      <w:r w:rsidRPr="005B0FBA">
        <w:rPr>
          <w:noProof/>
          <w:lang w:eastAsia="fr-FR"/>
        </w:rPr>
        <w:lastRenderedPageBreak/>
        <w:drawing>
          <wp:inline distT="0" distB="0" distL="0" distR="0" wp14:anchorId="3746853B" wp14:editId="27720173">
            <wp:extent cx="8543996" cy="5096786"/>
            <wp:effectExtent l="0" t="0" r="0" b="889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552321" cy="5101752"/>
                    </a:xfrm>
                    <a:prstGeom prst="rect">
                      <a:avLst/>
                    </a:prstGeom>
                  </pic:spPr>
                </pic:pic>
              </a:graphicData>
            </a:graphic>
          </wp:inline>
        </w:drawing>
      </w:r>
    </w:p>
    <w:p w14:paraId="0946BCA2" w14:textId="77777777" w:rsidR="00E35D6C" w:rsidRDefault="00E35D6C" w:rsidP="007A0867"/>
    <w:p w14:paraId="79BF4919" w14:textId="77777777" w:rsidR="007B6E95" w:rsidRDefault="007B6E95" w:rsidP="007A0867">
      <w:pPr>
        <w:sectPr w:rsidR="007B6E95" w:rsidSect="00A6794B">
          <w:footerReference w:type="default" r:id="rId22"/>
          <w:pgSz w:w="16838" w:h="11906" w:orient="landscape"/>
          <w:pgMar w:top="1417" w:right="1417" w:bottom="1417" w:left="1417" w:header="708" w:footer="708" w:gutter="0"/>
          <w:cols w:space="708"/>
          <w:docGrid w:linePitch="360"/>
        </w:sectPr>
      </w:pPr>
    </w:p>
    <w:p w14:paraId="3A643167" w14:textId="77777777" w:rsidR="004423AA" w:rsidRDefault="005D14DA" w:rsidP="00864639">
      <w:pPr>
        <w:pStyle w:val="Titre2"/>
        <w:spacing w:before="0"/>
      </w:pPr>
      <w:bookmarkStart w:id="8" w:name="_Toc126687492"/>
      <w:r>
        <w:lastRenderedPageBreak/>
        <w:t>Les v</w:t>
      </w:r>
      <w:r w:rsidR="004423AA">
        <w:t>olumes d’eau prélevés</w:t>
      </w:r>
      <w:bookmarkEnd w:id="8"/>
    </w:p>
    <w:p w14:paraId="30C816DC" w14:textId="77777777" w:rsidR="009F0EEA" w:rsidRDefault="004423AA" w:rsidP="0013778C">
      <w:pPr>
        <w:spacing w:after="120"/>
        <w:rPr>
          <w:szCs w:val="20"/>
        </w:rPr>
      </w:pPr>
      <w:r w:rsidRPr="00FF7EF1">
        <w:rPr>
          <w:szCs w:val="20"/>
        </w:rPr>
        <w:t>Le</w:t>
      </w:r>
      <w:r w:rsidR="0013778C">
        <w:rPr>
          <w:szCs w:val="20"/>
        </w:rPr>
        <w:t>s</w:t>
      </w:r>
      <w:r w:rsidRPr="00FF7EF1">
        <w:rPr>
          <w:szCs w:val="20"/>
        </w:rPr>
        <w:t xml:space="preserve"> volume</w:t>
      </w:r>
      <w:r w:rsidR="0013778C">
        <w:rPr>
          <w:szCs w:val="20"/>
        </w:rPr>
        <w:t>s</w:t>
      </w:r>
      <w:r w:rsidRPr="00FF7EF1">
        <w:rPr>
          <w:szCs w:val="20"/>
        </w:rPr>
        <w:t xml:space="preserve"> déclaré</w:t>
      </w:r>
      <w:r w:rsidR="0013778C">
        <w:rPr>
          <w:szCs w:val="20"/>
        </w:rPr>
        <w:t>s</w:t>
      </w:r>
      <w:r w:rsidRPr="00FF7EF1">
        <w:rPr>
          <w:szCs w:val="20"/>
        </w:rPr>
        <w:t xml:space="preserve"> prélevé</w:t>
      </w:r>
      <w:r w:rsidR="0013778C">
        <w:rPr>
          <w:szCs w:val="20"/>
        </w:rPr>
        <w:t>s</w:t>
      </w:r>
      <w:r w:rsidRPr="00FF7EF1">
        <w:rPr>
          <w:szCs w:val="20"/>
        </w:rPr>
        <w:t xml:space="preserve"> par </w:t>
      </w:r>
      <w:r>
        <w:rPr>
          <w:szCs w:val="20"/>
        </w:rPr>
        <w:t xml:space="preserve">le </w:t>
      </w:r>
      <w:r w:rsidR="009F0EEA">
        <w:rPr>
          <w:szCs w:val="20"/>
        </w:rPr>
        <w:t>c</w:t>
      </w:r>
      <w:r w:rsidRPr="009F0EEA">
        <w:rPr>
          <w:szCs w:val="20"/>
        </w:rPr>
        <w:t>ontribuable</w:t>
      </w:r>
      <w:r>
        <w:rPr>
          <w:szCs w:val="20"/>
        </w:rPr>
        <w:t xml:space="preserve"> </w:t>
      </w:r>
      <w:r w:rsidR="0013778C">
        <w:rPr>
          <w:szCs w:val="20"/>
        </w:rPr>
        <w:t>sont les suivants</w:t>
      </w:r>
      <w:r w:rsidR="009F0EEA">
        <w:rPr>
          <w:szCs w:val="20"/>
        </w:rPr>
        <w:t> :</w:t>
      </w:r>
    </w:p>
    <w:tbl>
      <w:tblPr>
        <w:tblStyle w:val="Grilledutableau"/>
        <w:tblW w:w="0" w:type="auto"/>
        <w:jc w:val="center"/>
        <w:tblLook w:val="04A0" w:firstRow="1" w:lastRow="0" w:firstColumn="1" w:lastColumn="0" w:noHBand="0" w:noVBand="1"/>
      </w:tblPr>
      <w:tblGrid>
        <w:gridCol w:w="3402"/>
        <w:gridCol w:w="1085"/>
        <w:gridCol w:w="1155"/>
        <w:gridCol w:w="1320"/>
        <w:gridCol w:w="1134"/>
        <w:gridCol w:w="1276"/>
      </w:tblGrid>
      <w:tr w:rsidR="004B1F3C" w:rsidRPr="003D1DCE" w14:paraId="1CFF1F5C" w14:textId="77777777" w:rsidTr="004B1F3C">
        <w:trPr>
          <w:jc w:val="center"/>
        </w:trPr>
        <w:tc>
          <w:tcPr>
            <w:tcW w:w="3402" w:type="dxa"/>
            <w:vMerge w:val="restart"/>
            <w:tcBorders>
              <w:top w:val="single" w:sz="4" w:space="0" w:color="auto"/>
              <w:left w:val="single" w:sz="4" w:space="0" w:color="auto"/>
              <w:right w:val="single" w:sz="4" w:space="0" w:color="auto"/>
            </w:tcBorders>
            <w:shd w:val="clear" w:color="auto" w:fill="D9D9D9" w:themeFill="background1" w:themeFillShade="D9"/>
          </w:tcPr>
          <w:p w14:paraId="0721B29E" w14:textId="77777777" w:rsidR="004B1F3C" w:rsidRPr="005B0FBA" w:rsidRDefault="004B1F3C" w:rsidP="004B1F3C">
            <w:pPr>
              <w:jc w:val="center"/>
              <w:rPr>
                <w:b/>
                <w:smallCaps/>
                <w:color w:val="000000" w:themeColor="text1"/>
                <w:sz w:val="20"/>
                <w:szCs w:val="20"/>
              </w:rPr>
            </w:pPr>
            <w:r w:rsidRPr="005B0FBA">
              <w:rPr>
                <w:b/>
                <w:smallCaps/>
                <w:color w:val="000000" w:themeColor="text1"/>
                <w:sz w:val="20"/>
                <w:szCs w:val="20"/>
              </w:rPr>
              <w:t>Libellé des compteurs</w:t>
            </w:r>
          </w:p>
        </w:tc>
        <w:tc>
          <w:tcPr>
            <w:tcW w:w="1085" w:type="dxa"/>
            <w:vMerge w:val="restart"/>
            <w:tcBorders>
              <w:top w:val="single" w:sz="4" w:space="0" w:color="auto"/>
              <w:left w:val="single" w:sz="4" w:space="0" w:color="auto"/>
              <w:right w:val="single" w:sz="4" w:space="0" w:color="auto"/>
            </w:tcBorders>
            <w:shd w:val="clear" w:color="auto" w:fill="D9D9D9" w:themeFill="background1" w:themeFillShade="D9"/>
          </w:tcPr>
          <w:p w14:paraId="32CE0FD2" w14:textId="77777777" w:rsidR="004B1F3C" w:rsidRPr="005B0FBA" w:rsidRDefault="004B1F3C" w:rsidP="00B07AB2">
            <w:pPr>
              <w:jc w:val="center"/>
              <w:rPr>
                <w:b/>
                <w:smallCaps/>
                <w:color w:val="000000" w:themeColor="text1"/>
                <w:sz w:val="20"/>
                <w:szCs w:val="20"/>
              </w:rPr>
            </w:pPr>
            <w:r w:rsidRPr="005B0FBA">
              <w:rPr>
                <w:b/>
                <w:smallCaps/>
                <w:color w:val="000000" w:themeColor="text1"/>
                <w:sz w:val="20"/>
                <w:szCs w:val="20"/>
              </w:rPr>
              <w:t>Date de pose</w:t>
            </w:r>
          </w:p>
        </w:tc>
        <w:tc>
          <w:tcPr>
            <w:tcW w:w="1155" w:type="dxa"/>
            <w:vMerge w:val="restart"/>
            <w:tcBorders>
              <w:top w:val="single" w:sz="4" w:space="0" w:color="auto"/>
              <w:left w:val="single" w:sz="4" w:space="0" w:color="auto"/>
              <w:right w:val="single" w:sz="4" w:space="0" w:color="auto"/>
            </w:tcBorders>
            <w:shd w:val="clear" w:color="auto" w:fill="D9D9D9" w:themeFill="background1" w:themeFillShade="D9"/>
          </w:tcPr>
          <w:p w14:paraId="2641BC83" w14:textId="77777777" w:rsidR="004B1F3C" w:rsidRPr="005B0FBA" w:rsidRDefault="004B1F3C" w:rsidP="004B1F3C">
            <w:pPr>
              <w:jc w:val="center"/>
              <w:rPr>
                <w:b/>
                <w:color w:val="000000" w:themeColor="text1"/>
                <w:sz w:val="20"/>
                <w:szCs w:val="20"/>
              </w:rPr>
            </w:pPr>
            <w:r w:rsidRPr="005B0FBA">
              <w:rPr>
                <w:b/>
                <w:smallCaps/>
                <w:color w:val="000000" w:themeColor="text1"/>
                <w:sz w:val="20"/>
                <w:szCs w:val="20"/>
              </w:rPr>
              <w:t>Date de vérification</w:t>
            </w:r>
          </w:p>
        </w:tc>
        <w:tc>
          <w:tcPr>
            <w:tcW w:w="37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E9C388" w14:textId="77777777" w:rsidR="004B1F3C" w:rsidRPr="005B0FBA" w:rsidRDefault="004B1F3C" w:rsidP="00B07AB2">
            <w:pPr>
              <w:jc w:val="center"/>
              <w:rPr>
                <w:b/>
                <w:smallCaps/>
                <w:color w:val="000000" w:themeColor="text1"/>
                <w:sz w:val="20"/>
                <w:szCs w:val="20"/>
              </w:rPr>
            </w:pPr>
            <w:r w:rsidRPr="005B0FBA">
              <w:rPr>
                <w:b/>
                <w:smallCaps/>
                <w:color w:val="000000" w:themeColor="text1"/>
                <w:sz w:val="20"/>
                <w:szCs w:val="20"/>
              </w:rPr>
              <w:t>Volumes annuels prélevés</w:t>
            </w:r>
          </w:p>
        </w:tc>
      </w:tr>
      <w:tr w:rsidR="004B1F3C" w:rsidRPr="003D1DCE" w14:paraId="5A7FEB41" w14:textId="77777777" w:rsidTr="004B1F3C">
        <w:trPr>
          <w:jc w:val="center"/>
        </w:trPr>
        <w:tc>
          <w:tcPr>
            <w:tcW w:w="3402" w:type="dxa"/>
            <w:vMerge/>
            <w:tcBorders>
              <w:left w:val="single" w:sz="4" w:space="0" w:color="auto"/>
              <w:bottom w:val="single" w:sz="4" w:space="0" w:color="auto"/>
              <w:right w:val="single" w:sz="4" w:space="0" w:color="auto"/>
            </w:tcBorders>
            <w:shd w:val="clear" w:color="auto" w:fill="D9D9D9" w:themeFill="background1" w:themeFillShade="D9"/>
          </w:tcPr>
          <w:p w14:paraId="0262D5EE" w14:textId="77777777" w:rsidR="004B1F3C" w:rsidRPr="005B0FBA" w:rsidRDefault="004B1F3C" w:rsidP="004B1F3C">
            <w:pPr>
              <w:jc w:val="center"/>
              <w:rPr>
                <w:b/>
                <w:smallCaps/>
                <w:color w:val="000000" w:themeColor="text1"/>
                <w:sz w:val="20"/>
                <w:szCs w:val="20"/>
              </w:rPr>
            </w:pPr>
          </w:p>
        </w:tc>
        <w:tc>
          <w:tcPr>
            <w:tcW w:w="1085" w:type="dxa"/>
            <w:vMerge/>
            <w:tcBorders>
              <w:left w:val="single" w:sz="4" w:space="0" w:color="auto"/>
              <w:bottom w:val="single" w:sz="4" w:space="0" w:color="auto"/>
              <w:right w:val="single" w:sz="4" w:space="0" w:color="auto"/>
            </w:tcBorders>
            <w:shd w:val="clear" w:color="auto" w:fill="D9D9D9" w:themeFill="background1" w:themeFillShade="D9"/>
          </w:tcPr>
          <w:p w14:paraId="24B5C635" w14:textId="77777777" w:rsidR="004B1F3C" w:rsidRPr="005B0FBA" w:rsidRDefault="004B1F3C" w:rsidP="00B07AB2">
            <w:pPr>
              <w:jc w:val="center"/>
              <w:rPr>
                <w:b/>
                <w:smallCaps/>
                <w:color w:val="000000" w:themeColor="text1"/>
                <w:sz w:val="20"/>
                <w:szCs w:val="20"/>
              </w:rPr>
            </w:pPr>
          </w:p>
        </w:tc>
        <w:tc>
          <w:tcPr>
            <w:tcW w:w="1155" w:type="dxa"/>
            <w:vMerge/>
            <w:tcBorders>
              <w:left w:val="single" w:sz="4" w:space="0" w:color="auto"/>
              <w:bottom w:val="single" w:sz="4" w:space="0" w:color="auto"/>
              <w:right w:val="single" w:sz="4" w:space="0" w:color="auto"/>
            </w:tcBorders>
            <w:shd w:val="clear" w:color="auto" w:fill="D9D9D9" w:themeFill="background1" w:themeFillShade="D9"/>
          </w:tcPr>
          <w:p w14:paraId="6C81A251" w14:textId="77777777" w:rsidR="004B1F3C" w:rsidRPr="005B0FBA" w:rsidRDefault="004B1F3C" w:rsidP="00B07AB2">
            <w:pPr>
              <w:jc w:val="center"/>
              <w:rPr>
                <w:b/>
                <w:color w:val="000000" w:themeColor="text1"/>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CDDB5" w14:textId="77777777" w:rsidR="004B1F3C" w:rsidRPr="005B0FBA" w:rsidRDefault="004B1F3C" w:rsidP="00B07AB2">
            <w:pPr>
              <w:jc w:val="center"/>
              <w:rPr>
                <w:b/>
                <w:color w:val="000000" w:themeColor="text1"/>
                <w:sz w:val="20"/>
                <w:szCs w:val="20"/>
              </w:rPr>
            </w:pPr>
            <w:r w:rsidRPr="005B0FBA">
              <w:rPr>
                <w:b/>
                <w:color w:val="000000" w:themeColor="text1"/>
                <w:sz w:val="20"/>
                <w:szCs w:val="20"/>
              </w:rPr>
              <w:t>2018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125253" w14:textId="77777777" w:rsidR="004B1F3C" w:rsidRPr="005B0FBA" w:rsidRDefault="004B1F3C" w:rsidP="00B07AB2">
            <w:pPr>
              <w:jc w:val="center"/>
              <w:rPr>
                <w:b/>
                <w:color w:val="000000" w:themeColor="text1"/>
                <w:sz w:val="20"/>
                <w:szCs w:val="20"/>
              </w:rPr>
            </w:pPr>
            <w:r w:rsidRPr="005B0FBA">
              <w:rPr>
                <w:b/>
                <w:color w:val="000000" w:themeColor="text1"/>
                <w:sz w:val="20"/>
                <w:szCs w:val="20"/>
              </w:rPr>
              <w:t>2019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D37BB" w14:textId="77777777" w:rsidR="004B1F3C" w:rsidRPr="005B0FBA" w:rsidRDefault="004B1F3C" w:rsidP="00B07AB2">
            <w:pPr>
              <w:jc w:val="center"/>
              <w:rPr>
                <w:b/>
                <w:color w:val="000000" w:themeColor="text1"/>
                <w:sz w:val="20"/>
                <w:szCs w:val="20"/>
              </w:rPr>
            </w:pPr>
            <w:r w:rsidRPr="005B0FBA">
              <w:rPr>
                <w:b/>
                <w:color w:val="000000" w:themeColor="text1"/>
                <w:sz w:val="20"/>
                <w:szCs w:val="20"/>
              </w:rPr>
              <w:t>2020</w:t>
            </w:r>
          </w:p>
        </w:tc>
      </w:tr>
      <w:tr w:rsidR="004B1F3C" w:rsidRPr="003D1DCE" w14:paraId="5C0C8BF8" w14:textId="77777777" w:rsidTr="004B1F3C">
        <w:trPr>
          <w:jc w:val="center"/>
        </w:trPr>
        <w:tc>
          <w:tcPr>
            <w:tcW w:w="3402" w:type="dxa"/>
            <w:tcBorders>
              <w:top w:val="single" w:sz="4" w:space="0" w:color="auto"/>
              <w:left w:val="single" w:sz="4" w:space="0" w:color="auto"/>
              <w:bottom w:val="single" w:sz="4" w:space="0" w:color="auto"/>
              <w:right w:val="single" w:sz="4" w:space="0" w:color="auto"/>
            </w:tcBorders>
          </w:tcPr>
          <w:p w14:paraId="78711326" w14:textId="77777777" w:rsidR="004B1F3C" w:rsidRPr="005B0FBA" w:rsidRDefault="004B1F3C" w:rsidP="004B1F3C">
            <w:pPr>
              <w:jc w:val="left"/>
              <w:rPr>
                <w:color w:val="000000" w:themeColor="text1"/>
                <w:sz w:val="20"/>
                <w:szCs w:val="20"/>
              </w:rPr>
            </w:pPr>
            <w:r w:rsidRPr="005B0FBA">
              <w:rPr>
                <w:color w:val="000000" w:themeColor="text1"/>
                <w:sz w:val="20"/>
                <w:szCs w:val="20"/>
              </w:rPr>
              <w:t>Compteur à la prise en rivière XXX</w:t>
            </w:r>
          </w:p>
        </w:tc>
        <w:tc>
          <w:tcPr>
            <w:tcW w:w="1085" w:type="dxa"/>
            <w:tcBorders>
              <w:top w:val="single" w:sz="4" w:space="0" w:color="auto"/>
              <w:left w:val="single" w:sz="4" w:space="0" w:color="auto"/>
              <w:bottom w:val="single" w:sz="4" w:space="0" w:color="auto"/>
              <w:right w:val="single" w:sz="4" w:space="0" w:color="auto"/>
            </w:tcBorders>
          </w:tcPr>
          <w:p w14:paraId="24F88048" w14:textId="77777777" w:rsidR="004B1F3C" w:rsidRPr="005B0FBA" w:rsidRDefault="004B1F3C" w:rsidP="004B1F3C">
            <w:pPr>
              <w:jc w:val="center"/>
              <w:rPr>
                <w:color w:val="000000" w:themeColor="text1"/>
              </w:rPr>
            </w:pPr>
            <w:r w:rsidRPr="005B0FBA">
              <w:rPr>
                <w:color w:val="000000" w:themeColor="text1"/>
              </w:rPr>
              <w:t>01/01/1900</w:t>
            </w:r>
          </w:p>
        </w:tc>
        <w:tc>
          <w:tcPr>
            <w:tcW w:w="1155" w:type="dxa"/>
            <w:tcBorders>
              <w:top w:val="single" w:sz="4" w:space="0" w:color="auto"/>
              <w:left w:val="single" w:sz="4" w:space="0" w:color="auto"/>
              <w:bottom w:val="single" w:sz="4" w:space="0" w:color="auto"/>
              <w:right w:val="single" w:sz="4" w:space="0" w:color="auto"/>
            </w:tcBorders>
          </w:tcPr>
          <w:p w14:paraId="6C5E1E26" w14:textId="77777777" w:rsidR="004B1F3C" w:rsidRPr="005B0FBA" w:rsidRDefault="004B1F3C" w:rsidP="004B1F3C">
            <w:pPr>
              <w:jc w:val="center"/>
              <w:rPr>
                <w:color w:val="000000" w:themeColor="text1"/>
              </w:rPr>
            </w:pPr>
            <w:r w:rsidRPr="005B0FBA">
              <w:rPr>
                <w:color w:val="000000" w:themeColor="text1"/>
              </w:rPr>
              <w:t>01/01/2000</w:t>
            </w:r>
          </w:p>
        </w:tc>
        <w:tc>
          <w:tcPr>
            <w:tcW w:w="1320" w:type="dxa"/>
            <w:tcBorders>
              <w:top w:val="single" w:sz="4" w:space="0" w:color="auto"/>
              <w:left w:val="single" w:sz="4" w:space="0" w:color="auto"/>
              <w:bottom w:val="single" w:sz="4" w:space="0" w:color="auto"/>
              <w:right w:val="single" w:sz="4" w:space="0" w:color="auto"/>
            </w:tcBorders>
            <w:vAlign w:val="top"/>
          </w:tcPr>
          <w:p w14:paraId="71B78965"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top"/>
          </w:tcPr>
          <w:p w14:paraId="291ECF9E"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top"/>
          </w:tcPr>
          <w:p w14:paraId="1E0FB7D8"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r>
      <w:tr w:rsidR="004B1F3C" w:rsidRPr="003D1DCE" w14:paraId="31AAA342" w14:textId="77777777" w:rsidTr="004B1F3C">
        <w:trPr>
          <w:jc w:val="center"/>
        </w:trPr>
        <w:tc>
          <w:tcPr>
            <w:tcW w:w="3402" w:type="dxa"/>
            <w:tcBorders>
              <w:top w:val="single" w:sz="4" w:space="0" w:color="auto"/>
              <w:left w:val="single" w:sz="4" w:space="0" w:color="auto"/>
              <w:bottom w:val="single" w:sz="4" w:space="0" w:color="auto"/>
              <w:right w:val="single" w:sz="4" w:space="0" w:color="auto"/>
            </w:tcBorders>
          </w:tcPr>
          <w:p w14:paraId="68629344" w14:textId="77777777" w:rsidR="004B1F3C" w:rsidRPr="005B0FBA" w:rsidRDefault="004B1F3C" w:rsidP="004B1F3C">
            <w:pPr>
              <w:jc w:val="left"/>
              <w:rPr>
                <w:color w:val="000000" w:themeColor="text1"/>
                <w:sz w:val="20"/>
                <w:szCs w:val="20"/>
              </w:rPr>
            </w:pPr>
            <w:r w:rsidRPr="005B0FBA">
              <w:rPr>
                <w:color w:val="000000" w:themeColor="text1"/>
                <w:sz w:val="20"/>
                <w:szCs w:val="20"/>
              </w:rPr>
              <w:t>Compteur au puits en nappe XXX</w:t>
            </w:r>
          </w:p>
        </w:tc>
        <w:tc>
          <w:tcPr>
            <w:tcW w:w="1085" w:type="dxa"/>
            <w:tcBorders>
              <w:top w:val="single" w:sz="4" w:space="0" w:color="auto"/>
              <w:left w:val="single" w:sz="4" w:space="0" w:color="auto"/>
              <w:bottom w:val="single" w:sz="4" w:space="0" w:color="auto"/>
              <w:right w:val="single" w:sz="4" w:space="0" w:color="auto"/>
            </w:tcBorders>
          </w:tcPr>
          <w:p w14:paraId="28B8804E" w14:textId="77777777" w:rsidR="004B1F3C" w:rsidRPr="005B0FBA" w:rsidRDefault="004B1F3C" w:rsidP="004B1F3C">
            <w:pPr>
              <w:jc w:val="center"/>
              <w:rPr>
                <w:color w:val="000000" w:themeColor="text1"/>
              </w:rPr>
            </w:pPr>
            <w:r w:rsidRPr="005B0FBA">
              <w:rPr>
                <w:color w:val="000000" w:themeColor="text1"/>
              </w:rPr>
              <w:t>01/01/1900</w:t>
            </w:r>
          </w:p>
        </w:tc>
        <w:tc>
          <w:tcPr>
            <w:tcW w:w="1155" w:type="dxa"/>
            <w:tcBorders>
              <w:top w:val="single" w:sz="4" w:space="0" w:color="auto"/>
              <w:left w:val="single" w:sz="4" w:space="0" w:color="auto"/>
              <w:bottom w:val="single" w:sz="4" w:space="0" w:color="auto"/>
              <w:right w:val="single" w:sz="4" w:space="0" w:color="auto"/>
            </w:tcBorders>
          </w:tcPr>
          <w:p w14:paraId="491EF9B1" w14:textId="77777777" w:rsidR="004B1F3C" w:rsidRPr="005B0FBA" w:rsidRDefault="004B1F3C" w:rsidP="008963DC">
            <w:pPr>
              <w:jc w:val="center"/>
              <w:rPr>
                <w:color w:val="000000" w:themeColor="text1"/>
              </w:rPr>
            </w:pPr>
            <w:r w:rsidRPr="005B0FBA">
              <w:rPr>
                <w:color w:val="000000" w:themeColor="text1"/>
              </w:rPr>
              <w:t>01/01/20</w:t>
            </w:r>
            <w:r w:rsidR="008963DC" w:rsidRPr="005B0FBA">
              <w:rPr>
                <w:color w:val="000000" w:themeColor="text1"/>
              </w:rPr>
              <w:t>15</w:t>
            </w:r>
          </w:p>
        </w:tc>
        <w:tc>
          <w:tcPr>
            <w:tcW w:w="1320" w:type="dxa"/>
            <w:tcBorders>
              <w:top w:val="single" w:sz="4" w:space="0" w:color="auto"/>
              <w:left w:val="single" w:sz="4" w:space="0" w:color="auto"/>
              <w:bottom w:val="single" w:sz="4" w:space="0" w:color="auto"/>
              <w:right w:val="single" w:sz="4" w:space="0" w:color="auto"/>
            </w:tcBorders>
            <w:vAlign w:val="top"/>
          </w:tcPr>
          <w:p w14:paraId="445DCE79"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top"/>
          </w:tcPr>
          <w:p w14:paraId="5DC6C342"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top"/>
          </w:tcPr>
          <w:p w14:paraId="2D3DA9DF"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r>
      <w:tr w:rsidR="004B1F3C" w:rsidRPr="003D1DCE" w14:paraId="2797C86D" w14:textId="77777777" w:rsidTr="004B1F3C">
        <w:trPr>
          <w:jc w:val="center"/>
        </w:trPr>
        <w:tc>
          <w:tcPr>
            <w:tcW w:w="3402" w:type="dxa"/>
            <w:tcBorders>
              <w:top w:val="single" w:sz="4" w:space="0" w:color="auto"/>
              <w:left w:val="single" w:sz="4" w:space="0" w:color="auto"/>
              <w:bottom w:val="single" w:sz="4" w:space="0" w:color="auto"/>
              <w:right w:val="single" w:sz="4" w:space="0" w:color="auto"/>
            </w:tcBorders>
          </w:tcPr>
          <w:p w14:paraId="7A45ED3F" w14:textId="77777777" w:rsidR="004B1F3C" w:rsidRPr="005B0FBA" w:rsidRDefault="004B1F3C" w:rsidP="00B07AB2">
            <w:pPr>
              <w:jc w:val="left"/>
              <w:rPr>
                <w:color w:val="000000" w:themeColor="text1"/>
                <w:sz w:val="20"/>
                <w:szCs w:val="20"/>
              </w:rPr>
            </w:pPr>
          </w:p>
        </w:tc>
        <w:tc>
          <w:tcPr>
            <w:tcW w:w="1085" w:type="dxa"/>
            <w:tcBorders>
              <w:top w:val="single" w:sz="4" w:space="0" w:color="auto"/>
              <w:left w:val="single" w:sz="4" w:space="0" w:color="auto"/>
              <w:bottom w:val="single" w:sz="4" w:space="0" w:color="auto"/>
              <w:right w:val="single" w:sz="4" w:space="0" w:color="auto"/>
            </w:tcBorders>
          </w:tcPr>
          <w:p w14:paraId="67AB74A8" w14:textId="77777777" w:rsidR="004B1F3C" w:rsidRPr="005B0FBA" w:rsidRDefault="004B1F3C" w:rsidP="004B1F3C">
            <w:pPr>
              <w:jc w:val="center"/>
              <w:rPr>
                <w:color w:val="000000" w:themeColor="text1"/>
              </w:rPr>
            </w:pPr>
          </w:p>
        </w:tc>
        <w:tc>
          <w:tcPr>
            <w:tcW w:w="1155" w:type="dxa"/>
            <w:tcBorders>
              <w:top w:val="single" w:sz="4" w:space="0" w:color="auto"/>
              <w:left w:val="single" w:sz="4" w:space="0" w:color="auto"/>
              <w:bottom w:val="single" w:sz="4" w:space="0" w:color="auto"/>
              <w:right w:val="single" w:sz="4" w:space="0" w:color="auto"/>
            </w:tcBorders>
          </w:tcPr>
          <w:p w14:paraId="37A74B17" w14:textId="77777777" w:rsidR="004B1F3C" w:rsidRPr="005B0FBA" w:rsidRDefault="004B1F3C" w:rsidP="00B07AB2">
            <w:pPr>
              <w:jc w:val="right"/>
              <w:rPr>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top"/>
          </w:tcPr>
          <w:p w14:paraId="27F88713"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top"/>
          </w:tcPr>
          <w:p w14:paraId="0462B5F4"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top"/>
          </w:tcPr>
          <w:p w14:paraId="59EB0125"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r>
      <w:tr w:rsidR="004B1F3C" w:rsidRPr="003D1DCE" w14:paraId="255CB915" w14:textId="77777777" w:rsidTr="004B1F3C">
        <w:trPr>
          <w:jc w:val="center"/>
        </w:trPr>
        <w:tc>
          <w:tcPr>
            <w:tcW w:w="3402" w:type="dxa"/>
            <w:tcBorders>
              <w:top w:val="single" w:sz="4" w:space="0" w:color="auto"/>
              <w:left w:val="single" w:sz="4" w:space="0" w:color="auto"/>
              <w:bottom w:val="single" w:sz="4" w:space="0" w:color="auto"/>
              <w:right w:val="single" w:sz="4" w:space="0" w:color="auto"/>
            </w:tcBorders>
          </w:tcPr>
          <w:p w14:paraId="04F0CB3A" w14:textId="77777777" w:rsidR="004B1F3C" w:rsidRPr="005B0FBA" w:rsidRDefault="004B1F3C" w:rsidP="00B07AB2">
            <w:pPr>
              <w:jc w:val="left"/>
              <w:rPr>
                <w:color w:val="000000" w:themeColor="text1"/>
                <w:sz w:val="20"/>
                <w:szCs w:val="20"/>
              </w:rPr>
            </w:pPr>
          </w:p>
        </w:tc>
        <w:tc>
          <w:tcPr>
            <w:tcW w:w="1085" w:type="dxa"/>
            <w:tcBorders>
              <w:top w:val="single" w:sz="4" w:space="0" w:color="auto"/>
              <w:left w:val="single" w:sz="4" w:space="0" w:color="auto"/>
              <w:bottom w:val="single" w:sz="4" w:space="0" w:color="auto"/>
              <w:right w:val="single" w:sz="4" w:space="0" w:color="auto"/>
            </w:tcBorders>
          </w:tcPr>
          <w:p w14:paraId="24B12A71" w14:textId="77777777" w:rsidR="004B1F3C" w:rsidRPr="005B0FBA" w:rsidRDefault="004B1F3C" w:rsidP="004B1F3C">
            <w:pPr>
              <w:jc w:val="center"/>
              <w:rPr>
                <w:color w:val="000000" w:themeColor="text1"/>
              </w:rPr>
            </w:pPr>
          </w:p>
        </w:tc>
        <w:tc>
          <w:tcPr>
            <w:tcW w:w="1155" w:type="dxa"/>
            <w:tcBorders>
              <w:top w:val="single" w:sz="4" w:space="0" w:color="auto"/>
              <w:left w:val="single" w:sz="4" w:space="0" w:color="auto"/>
              <w:bottom w:val="single" w:sz="4" w:space="0" w:color="auto"/>
              <w:right w:val="single" w:sz="4" w:space="0" w:color="auto"/>
            </w:tcBorders>
          </w:tcPr>
          <w:p w14:paraId="3BB5F7A2" w14:textId="77777777" w:rsidR="004B1F3C" w:rsidRPr="005B0FBA" w:rsidRDefault="004B1F3C" w:rsidP="00B07AB2">
            <w:pPr>
              <w:jc w:val="right"/>
              <w:rPr>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top"/>
          </w:tcPr>
          <w:p w14:paraId="4EE9DFBC"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top"/>
          </w:tcPr>
          <w:p w14:paraId="7D391FFC"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top"/>
          </w:tcPr>
          <w:p w14:paraId="138D0DF2" w14:textId="77777777" w:rsidR="004B1F3C" w:rsidRPr="005B0FBA" w:rsidRDefault="004B1F3C" w:rsidP="00B07AB2">
            <w:pPr>
              <w:jc w:val="right"/>
              <w:rPr>
                <w:color w:val="000000" w:themeColor="text1"/>
              </w:rPr>
            </w:pPr>
            <w:r w:rsidRPr="005B0FBA">
              <w:rPr>
                <w:color w:val="000000" w:themeColor="text1"/>
              </w:rPr>
              <w:t>XX m</w:t>
            </w:r>
            <w:r w:rsidRPr="005B0FBA">
              <w:rPr>
                <w:color w:val="000000" w:themeColor="text1"/>
                <w:vertAlign w:val="superscript"/>
              </w:rPr>
              <w:t>3</w:t>
            </w:r>
          </w:p>
        </w:tc>
      </w:tr>
      <w:tr w:rsidR="009E3ECD" w:rsidRPr="003D1DCE" w14:paraId="0A496CA0" w14:textId="77777777" w:rsidTr="00406D05">
        <w:trPr>
          <w:jc w:val="center"/>
        </w:trPr>
        <w:tc>
          <w:tcPr>
            <w:tcW w:w="56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52EFF" w14:textId="77777777" w:rsidR="009E3ECD" w:rsidRPr="005B0FBA" w:rsidRDefault="009E3ECD" w:rsidP="004B1F3C">
            <w:pPr>
              <w:tabs>
                <w:tab w:val="left" w:pos="938"/>
              </w:tabs>
              <w:ind w:right="254"/>
              <w:jc w:val="right"/>
              <w:rPr>
                <w:b/>
                <w:color w:val="000000" w:themeColor="text1"/>
              </w:rPr>
            </w:pPr>
            <w:r w:rsidRPr="005B0FBA">
              <w:rPr>
                <w:b/>
                <w:smallCaps/>
                <w:color w:val="000000" w:themeColor="text1"/>
                <w:sz w:val="20"/>
                <w:szCs w:val="20"/>
              </w:rPr>
              <w:t>Total</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top"/>
          </w:tcPr>
          <w:p w14:paraId="2058DAB5" w14:textId="77777777" w:rsidR="009E3ECD" w:rsidRPr="005B0FBA" w:rsidRDefault="009E3ECD" w:rsidP="004B1F3C">
            <w:pPr>
              <w:jc w:val="right"/>
              <w:rPr>
                <w:b/>
                <w:color w:val="000000" w:themeColor="text1"/>
              </w:rPr>
            </w:pPr>
            <w:r w:rsidRPr="005B0FBA">
              <w:rPr>
                <w:b/>
                <w:color w:val="000000" w:themeColor="text1"/>
              </w:rPr>
              <w:t>XX m</w:t>
            </w:r>
            <w:r w:rsidRPr="005B0FBA">
              <w:rPr>
                <w:b/>
                <w:color w:val="000000" w:themeColor="text1"/>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top"/>
          </w:tcPr>
          <w:p w14:paraId="0BCB2527" w14:textId="77777777" w:rsidR="009E3ECD" w:rsidRPr="005B0FBA" w:rsidRDefault="009E3ECD" w:rsidP="00B07AB2">
            <w:pPr>
              <w:jc w:val="right"/>
              <w:rPr>
                <w:b/>
                <w:color w:val="000000" w:themeColor="text1"/>
              </w:rPr>
            </w:pPr>
            <w:r w:rsidRPr="005B0FBA">
              <w:rPr>
                <w:b/>
                <w:color w:val="000000" w:themeColor="text1"/>
              </w:rPr>
              <w:t>XX m</w:t>
            </w:r>
            <w:r w:rsidRPr="005B0FBA">
              <w:rPr>
                <w:b/>
                <w:color w:val="000000" w:themeColor="text1"/>
                <w:vertAlign w:val="superscript"/>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top"/>
          </w:tcPr>
          <w:p w14:paraId="0B5D0304" w14:textId="77777777" w:rsidR="009E3ECD" w:rsidRPr="005B0FBA" w:rsidRDefault="009E3ECD" w:rsidP="00B07AB2">
            <w:pPr>
              <w:jc w:val="right"/>
              <w:rPr>
                <w:b/>
                <w:color w:val="000000" w:themeColor="text1"/>
              </w:rPr>
            </w:pPr>
            <w:r w:rsidRPr="005B0FBA">
              <w:rPr>
                <w:b/>
                <w:color w:val="000000" w:themeColor="text1"/>
              </w:rPr>
              <w:t>XX m</w:t>
            </w:r>
            <w:r w:rsidRPr="005B0FBA">
              <w:rPr>
                <w:b/>
                <w:color w:val="000000" w:themeColor="text1"/>
                <w:vertAlign w:val="superscript"/>
              </w:rPr>
              <w:t>3</w:t>
            </w:r>
          </w:p>
        </w:tc>
      </w:tr>
    </w:tbl>
    <w:p w14:paraId="3DD8E422" w14:textId="77777777" w:rsidR="00B07AB2" w:rsidRPr="003D1DCE" w:rsidRDefault="00B07AB2" w:rsidP="00B07AB2">
      <w:pPr>
        <w:jc w:val="left"/>
        <w:rPr>
          <w:color w:val="000000" w:themeColor="text1"/>
          <w:highlight w:val="yellow"/>
        </w:rPr>
      </w:pPr>
    </w:p>
    <w:p w14:paraId="44B4B40F" w14:textId="77777777" w:rsidR="00B07AB2" w:rsidRDefault="0013778C" w:rsidP="0013778C">
      <w:pPr>
        <w:jc w:val="center"/>
        <w:rPr>
          <w:color w:val="000000" w:themeColor="text1"/>
        </w:rPr>
      </w:pPr>
      <w:r w:rsidRPr="005B0FBA">
        <w:rPr>
          <w:rFonts w:cstheme="minorHAnsi"/>
          <w:noProof/>
          <w:lang w:eastAsia="fr-FR"/>
        </w:rPr>
        <w:drawing>
          <wp:inline distT="0" distB="0" distL="0" distR="0" wp14:anchorId="5BAE6A86" wp14:editId="4D397709">
            <wp:extent cx="2075290" cy="1924216"/>
            <wp:effectExtent l="0" t="0" r="20320" b="190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B0FBA">
        <w:rPr>
          <w:color w:val="000000" w:themeColor="text1"/>
        </w:rPr>
        <w:t xml:space="preserve">   </w:t>
      </w:r>
      <w:r w:rsidR="005B0FBA" w:rsidRPr="005B0FBA">
        <w:rPr>
          <w:rFonts w:cstheme="minorHAnsi"/>
          <w:noProof/>
          <w:lang w:eastAsia="fr-FR"/>
        </w:rPr>
        <w:drawing>
          <wp:inline distT="0" distB="0" distL="0" distR="0" wp14:anchorId="309884BD" wp14:editId="662912C9">
            <wp:extent cx="2401293" cy="1932167"/>
            <wp:effectExtent l="0" t="0" r="18415" b="11430"/>
            <wp:docPr id="2055" name="Graphique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6C76C5" w14:textId="77777777" w:rsidR="00B07AB2" w:rsidRPr="00B07AB2" w:rsidRDefault="00B07AB2" w:rsidP="00B07AB2">
      <w:pPr>
        <w:jc w:val="left"/>
        <w:rPr>
          <w:color w:val="000000" w:themeColor="text1"/>
        </w:rPr>
      </w:pPr>
    </w:p>
    <w:tbl>
      <w:tblPr>
        <w:tblpPr w:leftFromText="141" w:rightFromText="141" w:vertAnchor="text" w:horzAnchor="margin" w:tblpX="108" w:tblpY="24"/>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102"/>
      </w:tblGrid>
      <w:tr w:rsidR="004423AA" w:rsidRPr="00CF5662" w14:paraId="263C3C68" w14:textId="77777777" w:rsidTr="00D0533D">
        <w:trPr>
          <w:trHeight w:val="970"/>
        </w:trPr>
        <w:tc>
          <w:tcPr>
            <w:tcW w:w="959" w:type="dxa"/>
            <w:shd w:val="clear" w:color="auto" w:fill="000080"/>
            <w:vAlign w:val="center"/>
          </w:tcPr>
          <w:p w14:paraId="53153CCE" w14:textId="77777777" w:rsidR="004423AA" w:rsidRPr="00CF5662" w:rsidRDefault="004423AA" w:rsidP="00492CBE">
            <w:pPr>
              <w:pStyle w:val="font6"/>
              <w:spacing w:before="0" w:beforeAutospacing="0" w:after="0" w:afterAutospacing="0"/>
              <w:ind w:left="-142" w:right="-108"/>
              <w:jc w:val="center"/>
              <w:rPr>
                <w:rFonts w:ascii="Century Gothic" w:hAnsi="Century Gothic"/>
                <w:bCs w:val="0"/>
              </w:rPr>
            </w:pPr>
            <w:r>
              <w:rPr>
                <w:noProof/>
                <w:sz w:val="20"/>
              </w:rPr>
              <w:drawing>
                <wp:inline distT="0" distB="0" distL="0" distR="0" wp14:anchorId="50C297D6" wp14:editId="5447DF62">
                  <wp:extent cx="508635" cy="453390"/>
                  <wp:effectExtent l="0" t="0" r="5715" b="3810"/>
                  <wp:docPr id="31" name="Image 31" descr="http://www.therapiearchetypale.fr/observera_danger.gif?v=22ni20joko8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apiearchetypale.fr/observera_danger.gif?v=22ni20joko8ug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 cy="453390"/>
                          </a:xfrm>
                          <a:prstGeom prst="rect">
                            <a:avLst/>
                          </a:prstGeom>
                          <a:noFill/>
                          <a:ln>
                            <a:noFill/>
                          </a:ln>
                        </pic:spPr>
                      </pic:pic>
                    </a:graphicData>
                  </a:graphic>
                </wp:inline>
              </w:drawing>
            </w:r>
          </w:p>
        </w:tc>
        <w:tc>
          <w:tcPr>
            <w:tcW w:w="9102" w:type="dxa"/>
            <w:shd w:val="clear" w:color="auto" w:fill="CCECFF"/>
            <w:vAlign w:val="center"/>
          </w:tcPr>
          <w:p w14:paraId="70CA917C" w14:textId="77777777" w:rsidR="004423AA" w:rsidRPr="001C14A9" w:rsidRDefault="004423AA" w:rsidP="00946972">
            <w:pPr>
              <w:spacing w:before="120" w:after="120"/>
              <w:rPr>
                <w:b/>
                <w:i/>
                <w:color w:val="7030A0"/>
              </w:rPr>
            </w:pPr>
            <w:r w:rsidRPr="005B0FBA">
              <w:rPr>
                <w:bCs/>
              </w:rPr>
              <w:t xml:space="preserve">Signaler les </w:t>
            </w:r>
            <w:r w:rsidRPr="005B0FBA">
              <w:rPr>
                <w:bCs/>
                <w:color w:val="000000" w:themeColor="text1"/>
              </w:rPr>
              <w:t>éventuelles anomalies entre le décompte de redevance et les points de prélèvement</w:t>
            </w:r>
            <w:r w:rsidR="009E3ECD" w:rsidRPr="005B0FBA">
              <w:rPr>
                <w:bCs/>
                <w:color w:val="000000" w:themeColor="text1"/>
              </w:rPr>
              <w:t xml:space="preserve"> / comptage</w:t>
            </w:r>
            <w:r w:rsidRPr="005B0FBA">
              <w:rPr>
                <w:bCs/>
                <w:color w:val="000000" w:themeColor="text1"/>
              </w:rPr>
              <w:t xml:space="preserve"> identifiés</w:t>
            </w:r>
            <w:r w:rsidRPr="009F0EEA">
              <w:rPr>
                <w:bCs/>
                <w:color w:val="000000" w:themeColor="text1"/>
              </w:rPr>
              <w:t xml:space="preserve"> sur le terrain.</w:t>
            </w:r>
            <w:r w:rsidR="001C14A9" w:rsidRPr="009F0EEA">
              <w:rPr>
                <w:color w:val="000000" w:themeColor="text1"/>
              </w:rPr>
              <w:t xml:space="preserve"> Préciser </w:t>
            </w:r>
            <w:r w:rsidR="00946972">
              <w:rPr>
                <w:color w:val="000000" w:themeColor="text1"/>
              </w:rPr>
              <w:t>par ailleurs</w:t>
            </w:r>
            <w:r w:rsidR="001C14A9" w:rsidRPr="009F0EEA">
              <w:rPr>
                <w:color w:val="000000" w:themeColor="text1"/>
              </w:rPr>
              <w:t xml:space="preserve"> si les volumes déclarés prélevés correspondent bien aux relevés d’index des compteurs et non à des estimations ou bien à des données issues de la télésurveillance.</w:t>
            </w:r>
          </w:p>
        </w:tc>
      </w:tr>
    </w:tbl>
    <w:p w14:paraId="6FE62D15" w14:textId="77777777" w:rsidR="004423AA" w:rsidRDefault="004423AA" w:rsidP="004423AA"/>
    <w:p w14:paraId="6C5C6D85" w14:textId="77777777" w:rsidR="009E3ECD" w:rsidRDefault="005D14DA" w:rsidP="009E3ECD">
      <w:pPr>
        <w:pStyle w:val="Titre2"/>
      </w:pPr>
      <w:bookmarkStart w:id="9" w:name="_Toc126687493"/>
      <w:r>
        <w:t>Les c</w:t>
      </w:r>
      <w:r w:rsidR="009E3ECD">
        <w:t>ompteurs contrôlés</w:t>
      </w:r>
      <w:bookmarkEnd w:id="9"/>
    </w:p>
    <w:p w14:paraId="30E280ED" w14:textId="77777777" w:rsidR="009E3ECD" w:rsidRDefault="009E3ECD" w:rsidP="009E3ECD">
      <w:pPr>
        <w:rPr>
          <w:szCs w:val="20"/>
        </w:rPr>
      </w:pPr>
      <w:r>
        <w:rPr>
          <w:szCs w:val="20"/>
        </w:rPr>
        <w:t>Compte tenu des dates de pose, des dates de vérification et des volumes annuels prélevés, les compteurs suivant ont été contrôlés :</w:t>
      </w:r>
    </w:p>
    <w:p w14:paraId="7C78D671" w14:textId="77777777" w:rsidR="009E3ECD" w:rsidRDefault="009E3ECD" w:rsidP="00055DAC">
      <w:pPr>
        <w:pStyle w:val="Paragraphedeliste"/>
        <w:numPr>
          <w:ilvl w:val="0"/>
          <w:numId w:val="19"/>
        </w:numPr>
        <w:spacing w:before="120"/>
        <w:ind w:left="568" w:hanging="284"/>
        <w:contextualSpacing w:val="0"/>
        <w:rPr>
          <w:szCs w:val="20"/>
        </w:rPr>
      </w:pPr>
      <w:r>
        <w:rPr>
          <w:szCs w:val="20"/>
        </w:rPr>
        <w:t>Compteur à la prise en rivière XXX</w:t>
      </w:r>
    </w:p>
    <w:p w14:paraId="42C79ECB" w14:textId="77777777" w:rsidR="009E3ECD" w:rsidRPr="009E3ECD" w:rsidRDefault="009E3ECD" w:rsidP="00055DAC">
      <w:pPr>
        <w:pStyle w:val="Paragraphedeliste"/>
        <w:numPr>
          <w:ilvl w:val="0"/>
          <w:numId w:val="19"/>
        </w:numPr>
        <w:spacing w:before="120"/>
        <w:ind w:left="568" w:hanging="284"/>
        <w:contextualSpacing w:val="0"/>
        <w:rPr>
          <w:szCs w:val="20"/>
        </w:rPr>
      </w:pPr>
      <w:r>
        <w:rPr>
          <w:szCs w:val="20"/>
        </w:rPr>
        <w:t>Compteur au puits en nappe XXX</w:t>
      </w:r>
      <w:r w:rsidR="008963DC">
        <w:rPr>
          <w:szCs w:val="20"/>
        </w:rPr>
        <w:t xml:space="preserve"> (non contrôlé : date de dernière vérification &lt; 7ans)</w:t>
      </w:r>
    </w:p>
    <w:p w14:paraId="7F23A164" w14:textId="77777777" w:rsidR="009E3ECD" w:rsidRDefault="009E3ECD" w:rsidP="009E3ECD"/>
    <w:p w14:paraId="14F37CC1" w14:textId="77777777" w:rsidR="004423AA" w:rsidRPr="000B04B0" w:rsidRDefault="000B04B0" w:rsidP="004423AA">
      <w:pPr>
        <w:rPr>
          <w:b/>
          <w:i/>
          <w:color w:val="7030A0"/>
        </w:rPr>
      </w:pPr>
      <w:r w:rsidRPr="005B0FBA">
        <w:rPr>
          <w:b/>
          <w:i/>
          <w:color w:val="7030A0"/>
        </w:rPr>
        <w:t xml:space="preserve">Préciser les </w:t>
      </w:r>
      <w:r w:rsidR="00055DAC" w:rsidRPr="005B0FBA">
        <w:rPr>
          <w:b/>
          <w:i/>
          <w:color w:val="7030A0"/>
        </w:rPr>
        <w:t>raisons pour lesquelles l</w:t>
      </w:r>
      <w:r w:rsidR="009E3ECD" w:rsidRPr="005B0FBA">
        <w:rPr>
          <w:b/>
          <w:i/>
          <w:color w:val="7030A0"/>
        </w:rPr>
        <w:t>es compteurs de plus de 9 ans ou ayant une date de maintenance dépassée (tous les 7 ans) n’ont pas été contrôlés (manchette inaccessible, longueurs droites insuffisantes, débits / vitesses insuffisants, etc…</w:t>
      </w:r>
      <w:r w:rsidRPr="005B0FBA">
        <w:rPr>
          <w:b/>
          <w:i/>
          <w:color w:val="7030A0"/>
        </w:rPr>
        <w:t>).</w:t>
      </w:r>
      <w:r w:rsidR="009E3ECD">
        <w:rPr>
          <w:b/>
          <w:i/>
          <w:color w:val="7030A0"/>
        </w:rPr>
        <w:t xml:space="preserve"> En l’absence de compteur, ou de compteur hors service, faire des préconisations pour l’installation d’une mesure directe et faire une mesure du volume max prélevé.</w:t>
      </w:r>
    </w:p>
    <w:p w14:paraId="5C05C2AA" w14:textId="77777777" w:rsidR="004423AA" w:rsidRDefault="004423AA">
      <w:pPr>
        <w:spacing w:after="480" w:line="276" w:lineRule="auto"/>
        <w:jc w:val="left"/>
        <w:rPr>
          <w:rFonts w:eastAsiaTheme="majorEastAsia" w:cstheme="majorBidi"/>
          <w:b/>
          <w:bCs/>
          <w:caps/>
          <w:color w:val="FFFFFF" w:themeColor="background1"/>
          <w:sz w:val="28"/>
          <w:szCs w:val="28"/>
        </w:rPr>
      </w:pPr>
      <w:r>
        <w:br w:type="page"/>
      </w:r>
    </w:p>
    <w:p w14:paraId="6409E9B1" w14:textId="77777777" w:rsidR="00954DEB" w:rsidRPr="008963DC" w:rsidRDefault="007209B7" w:rsidP="005D14DA">
      <w:pPr>
        <w:pStyle w:val="Titre1"/>
      </w:pPr>
      <w:bookmarkStart w:id="10" w:name="_Toc126687494"/>
      <w:r w:rsidRPr="008963DC">
        <w:lastRenderedPageBreak/>
        <w:t>Résultats des diagnostics sur site</w:t>
      </w:r>
      <w:bookmarkEnd w:id="10"/>
    </w:p>
    <w:p w14:paraId="6B5727C1" w14:textId="77777777" w:rsidR="00954DEB" w:rsidRDefault="007A159D" w:rsidP="00946A15">
      <w:pPr>
        <w:pStyle w:val="Titre2"/>
      </w:pPr>
      <w:bookmarkStart w:id="11" w:name="_Toc126687495"/>
      <w:r>
        <w:t>Compteur</w:t>
      </w:r>
      <w:r w:rsidR="00AD3228">
        <w:t xml:space="preserve"> </w:t>
      </w:r>
      <w:r w:rsidR="004423AA">
        <w:t>XXX</w:t>
      </w:r>
      <w:bookmarkEnd w:id="11"/>
    </w:p>
    <w:p w14:paraId="099D0C01" w14:textId="77777777" w:rsidR="00BF06FC" w:rsidRDefault="00BF06FC" w:rsidP="00F74F3E">
      <w:pPr>
        <w:pStyle w:val="Titre3"/>
      </w:pPr>
      <w:bookmarkStart w:id="12" w:name="_Toc126687496"/>
      <w:r>
        <w:t>Descr</w:t>
      </w:r>
      <w:r w:rsidRPr="007A159D">
        <w:t xml:space="preserve">iption </w:t>
      </w:r>
      <w:r w:rsidR="007A159D">
        <w:t>du dispositif de mesure</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551"/>
        <w:gridCol w:w="2518"/>
        <w:gridCol w:w="1605"/>
      </w:tblGrid>
      <w:tr w:rsidR="00D0533D" w:rsidRPr="00A6794B" w14:paraId="5235A990" w14:textId="77777777" w:rsidTr="00F74F3E">
        <w:trPr>
          <w:jc w:val="center"/>
        </w:trPr>
        <w:tc>
          <w:tcPr>
            <w:tcW w:w="4693" w:type="dxa"/>
            <w:gridSpan w:val="2"/>
            <w:tcBorders>
              <w:top w:val="single" w:sz="4" w:space="0" w:color="auto"/>
              <w:left w:val="single" w:sz="4" w:space="0" w:color="auto"/>
            </w:tcBorders>
            <w:shd w:val="clear" w:color="auto" w:fill="D9D9D9"/>
          </w:tcPr>
          <w:p w14:paraId="68E243A0" w14:textId="77777777" w:rsidR="00D0533D" w:rsidRPr="00A97C9E" w:rsidRDefault="00D0533D" w:rsidP="00A97C9E">
            <w:pPr>
              <w:jc w:val="center"/>
              <w:rPr>
                <w:b/>
                <w:caps/>
                <w:szCs w:val="20"/>
              </w:rPr>
            </w:pPr>
            <w:r w:rsidRPr="00A97C9E">
              <w:rPr>
                <w:b/>
                <w:caps/>
                <w:szCs w:val="20"/>
              </w:rPr>
              <w:t>N° Agence</w:t>
            </w:r>
          </w:p>
        </w:tc>
        <w:tc>
          <w:tcPr>
            <w:tcW w:w="4123" w:type="dxa"/>
            <w:gridSpan w:val="2"/>
            <w:shd w:val="clear" w:color="auto" w:fill="D9D9D9"/>
          </w:tcPr>
          <w:p w14:paraId="4B4932FB" w14:textId="77777777" w:rsidR="00D0533D" w:rsidRPr="00A97C9E" w:rsidRDefault="00D0533D" w:rsidP="00A97C9E">
            <w:pPr>
              <w:jc w:val="center"/>
              <w:rPr>
                <w:b/>
                <w:caps/>
                <w:szCs w:val="20"/>
              </w:rPr>
            </w:pPr>
            <w:r w:rsidRPr="00A97C9E">
              <w:rPr>
                <w:b/>
                <w:caps/>
                <w:szCs w:val="20"/>
              </w:rPr>
              <w:t>XXX</w:t>
            </w:r>
          </w:p>
        </w:tc>
      </w:tr>
      <w:tr w:rsidR="007A159D" w:rsidRPr="00A6794B" w14:paraId="7F26A4C8" w14:textId="77777777" w:rsidTr="00F74F3E">
        <w:trPr>
          <w:jc w:val="center"/>
        </w:trPr>
        <w:tc>
          <w:tcPr>
            <w:tcW w:w="2142" w:type="dxa"/>
            <w:shd w:val="clear" w:color="auto" w:fill="auto"/>
            <w:vAlign w:val="center"/>
          </w:tcPr>
          <w:p w14:paraId="6FB6E61B" w14:textId="77777777" w:rsidR="007A159D" w:rsidRPr="007A159D" w:rsidRDefault="007A159D" w:rsidP="00D0533D">
            <w:pPr>
              <w:jc w:val="left"/>
              <w:rPr>
                <w:b/>
                <w:szCs w:val="20"/>
              </w:rPr>
            </w:pPr>
            <w:r w:rsidRPr="007A159D">
              <w:rPr>
                <w:b/>
                <w:szCs w:val="20"/>
              </w:rPr>
              <w:t>Type</w:t>
            </w:r>
          </w:p>
        </w:tc>
        <w:tc>
          <w:tcPr>
            <w:tcW w:w="2551" w:type="dxa"/>
            <w:shd w:val="clear" w:color="auto" w:fill="auto"/>
            <w:vAlign w:val="center"/>
          </w:tcPr>
          <w:p w14:paraId="56A6901F" w14:textId="77777777" w:rsidR="007A159D" w:rsidRPr="007A159D" w:rsidRDefault="007A159D" w:rsidP="00F74F3E">
            <w:pPr>
              <w:jc w:val="center"/>
              <w:rPr>
                <w:szCs w:val="20"/>
              </w:rPr>
            </w:pPr>
            <w:r w:rsidRPr="007A159D">
              <w:rPr>
                <w:szCs w:val="20"/>
              </w:rPr>
              <w:t xml:space="preserve">Compteur </w:t>
            </w:r>
            <w:r w:rsidR="008963DC">
              <w:rPr>
                <w:szCs w:val="20"/>
              </w:rPr>
              <w:t>mécanique</w:t>
            </w:r>
          </w:p>
        </w:tc>
        <w:tc>
          <w:tcPr>
            <w:tcW w:w="2518" w:type="dxa"/>
            <w:vAlign w:val="center"/>
          </w:tcPr>
          <w:p w14:paraId="4EF3C7E8" w14:textId="77777777" w:rsidR="007A159D" w:rsidRPr="007A159D" w:rsidRDefault="007A159D" w:rsidP="00406D05">
            <w:pPr>
              <w:jc w:val="left"/>
              <w:rPr>
                <w:b/>
                <w:szCs w:val="20"/>
              </w:rPr>
            </w:pPr>
            <w:r w:rsidRPr="007A159D">
              <w:rPr>
                <w:b/>
                <w:szCs w:val="20"/>
              </w:rPr>
              <w:t>Index le jour du contrôle</w:t>
            </w:r>
          </w:p>
        </w:tc>
        <w:tc>
          <w:tcPr>
            <w:tcW w:w="1605" w:type="dxa"/>
            <w:vAlign w:val="center"/>
          </w:tcPr>
          <w:p w14:paraId="7948F687" w14:textId="77777777" w:rsidR="007A159D" w:rsidRPr="007A159D" w:rsidRDefault="007A159D" w:rsidP="008963DC">
            <w:pPr>
              <w:jc w:val="center"/>
              <w:rPr>
                <w:szCs w:val="20"/>
              </w:rPr>
            </w:pPr>
            <w:r w:rsidRPr="007A159D">
              <w:rPr>
                <w:szCs w:val="20"/>
              </w:rPr>
              <w:t>2 826 m</w:t>
            </w:r>
            <w:r w:rsidRPr="007A159D">
              <w:rPr>
                <w:szCs w:val="20"/>
                <w:vertAlign w:val="superscript"/>
              </w:rPr>
              <w:t>3</w:t>
            </w:r>
          </w:p>
        </w:tc>
      </w:tr>
      <w:tr w:rsidR="007A159D" w:rsidRPr="00A6794B" w14:paraId="2BE57F7E" w14:textId="77777777" w:rsidTr="00F74F3E">
        <w:trPr>
          <w:jc w:val="center"/>
        </w:trPr>
        <w:tc>
          <w:tcPr>
            <w:tcW w:w="2142" w:type="dxa"/>
            <w:shd w:val="clear" w:color="auto" w:fill="auto"/>
            <w:vAlign w:val="center"/>
          </w:tcPr>
          <w:p w14:paraId="088C83B9" w14:textId="77777777" w:rsidR="007A159D" w:rsidRPr="007A159D" w:rsidRDefault="007A159D" w:rsidP="00D0533D">
            <w:pPr>
              <w:jc w:val="left"/>
              <w:rPr>
                <w:b/>
                <w:szCs w:val="20"/>
              </w:rPr>
            </w:pPr>
            <w:r w:rsidRPr="007A159D">
              <w:rPr>
                <w:b/>
                <w:szCs w:val="20"/>
              </w:rPr>
              <w:t>Marque</w:t>
            </w:r>
          </w:p>
        </w:tc>
        <w:tc>
          <w:tcPr>
            <w:tcW w:w="2551" w:type="dxa"/>
            <w:shd w:val="clear" w:color="auto" w:fill="auto"/>
            <w:vAlign w:val="center"/>
          </w:tcPr>
          <w:p w14:paraId="11A5F573" w14:textId="77777777" w:rsidR="007A159D" w:rsidRPr="007A159D" w:rsidRDefault="007A159D" w:rsidP="00F74F3E">
            <w:pPr>
              <w:jc w:val="center"/>
              <w:rPr>
                <w:szCs w:val="20"/>
              </w:rPr>
            </w:pPr>
            <w:r w:rsidRPr="007A159D">
              <w:rPr>
                <w:szCs w:val="20"/>
              </w:rPr>
              <w:t>DIEHL (ex SAPPEL)</w:t>
            </w:r>
          </w:p>
        </w:tc>
        <w:tc>
          <w:tcPr>
            <w:tcW w:w="2518" w:type="dxa"/>
            <w:vAlign w:val="center"/>
          </w:tcPr>
          <w:p w14:paraId="26C5FAD2" w14:textId="77777777" w:rsidR="007A159D" w:rsidRPr="007A159D" w:rsidRDefault="007A159D" w:rsidP="00406D05">
            <w:pPr>
              <w:jc w:val="left"/>
              <w:rPr>
                <w:b/>
                <w:szCs w:val="20"/>
              </w:rPr>
            </w:pPr>
            <w:r w:rsidRPr="007A159D">
              <w:rPr>
                <w:b/>
                <w:szCs w:val="20"/>
              </w:rPr>
              <w:t>Longueur droite amont</w:t>
            </w:r>
          </w:p>
        </w:tc>
        <w:tc>
          <w:tcPr>
            <w:tcW w:w="1605" w:type="dxa"/>
            <w:vAlign w:val="center"/>
          </w:tcPr>
          <w:p w14:paraId="14340D0E" w14:textId="77777777" w:rsidR="007A159D" w:rsidRPr="007A159D" w:rsidRDefault="007A159D" w:rsidP="00406D05">
            <w:pPr>
              <w:jc w:val="center"/>
              <w:rPr>
                <w:szCs w:val="20"/>
              </w:rPr>
            </w:pPr>
            <w:r w:rsidRPr="007A159D">
              <w:rPr>
                <w:szCs w:val="20"/>
              </w:rPr>
              <w:t>645 mm</w:t>
            </w:r>
          </w:p>
        </w:tc>
      </w:tr>
      <w:tr w:rsidR="007A159D" w:rsidRPr="008B16B5" w14:paraId="7E732FE4" w14:textId="77777777" w:rsidTr="00F74F3E">
        <w:trPr>
          <w:jc w:val="center"/>
        </w:trPr>
        <w:tc>
          <w:tcPr>
            <w:tcW w:w="2142" w:type="dxa"/>
            <w:shd w:val="clear" w:color="auto" w:fill="auto"/>
            <w:vAlign w:val="center"/>
          </w:tcPr>
          <w:p w14:paraId="1E58E176" w14:textId="77777777" w:rsidR="007A159D" w:rsidRPr="008B16B5" w:rsidRDefault="007A159D" w:rsidP="00D0533D">
            <w:pPr>
              <w:jc w:val="left"/>
              <w:rPr>
                <w:b/>
                <w:szCs w:val="20"/>
              </w:rPr>
            </w:pPr>
            <w:r w:rsidRPr="008B16B5">
              <w:rPr>
                <w:b/>
                <w:szCs w:val="20"/>
              </w:rPr>
              <w:t>Modèle</w:t>
            </w:r>
          </w:p>
        </w:tc>
        <w:tc>
          <w:tcPr>
            <w:tcW w:w="2551" w:type="dxa"/>
            <w:shd w:val="clear" w:color="auto" w:fill="auto"/>
            <w:vAlign w:val="center"/>
          </w:tcPr>
          <w:p w14:paraId="52CE39CB" w14:textId="77777777" w:rsidR="007A159D" w:rsidRPr="008B16B5" w:rsidRDefault="007A159D" w:rsidP="00F74F3E">
            <w:pPr>
              <w:jc w:val="center"/>
              <w:rPr>
                <w:szCs w:val="20"/>
              </w:rPr>
            </w:pPr>
            <w:r w:rsidRPr="008B16B5">
              <w:rPr>
                <w:szCs w:val="20"/>
              </w:rPr>
              <w:t>Jet Unique</w:t>
            </w:r>
          </w:p>
        </w:tc>
        <w:tc>
          <w:tcPr>
            <w:tcW w:w="2518" w:type="dxa"/>
            <w:vAlign w:val="center"/>
          </w:tcPr>
          <w:p w14:paraId="4C8BF6FD" w14:textId="77777777" w:rsidR="007A159D" w:rsidRPr="008B16B5" w:rsidRDefault="007A159D" w:rsidP="00406D05">
            <w:pPr>
              <w:jc w:val="left"/>
              <w:rPr>
                <w:b/>
                <w:szCs w:val="20"/>
              </w:rPr>
            </w:pPr>
            <w:r w:rsidRPr="008B16B5">
              <w:rPr>
                <w:b/>
                <w:szCs w:val="20"/>
              </w:rPr>
              <w:t>Longueur droite aval</w:t>
            </w:r>
          </w:p>
        </w:tc>
        <w:tc>
          <w:tcPr>
            <w:tcW w:w="1605" w:type="dxa"/>
            <w:vAlign w:val="center"/>
          </w:tcPr>
          <w:p w14:paraId="308F245F" w14:textId="77777777" w:rsidR="007A159D" w:rsidRPr="008B16B5" w:rsidRDefault="007A159D" w:rsidP="00406D05">
            <w:pPr>
              <w:jc w:val="center"/>
              <w:rPr>
                <w:szCs w:val="20"/>
              </w:rPr>
            </w:pPr>
            <w:r w:rsidRPr="008B16B5">
              <w:rPr>
                <w:szCs w:val="20"/>
              </w:rPr>
              <w:t>560 mm</w:t>
            </w:r>
          </w:p>
        </w:tc>
      </w:tr>
      <w:tr w:rsidR="007A159D" w:rsidRPr="008B16B5" w14:paraId="11CF9968" w14:textId="77777777" w:rsidTr="00F74F3E">
        <w:trPr>
          <w:jc w:val="center"/>
        </w:trPr>
        <w:tc>
          <w:tcPr>
            <w:tcW w:w="2142" w:type="dxa"/>
            <w:shd w:val="clear" w:color="auto" w:fill="auto"/>
            <w:vAlign w:val="center"/>
          </w:tcPr>
          <w:p w14:paraId="240146CD" w14:textId="77777777" w:rsidR="007A159D" w:rsidRPr="008B16B5" w:rsidRDefault="007A159D" w:rsidP="00D0533D">
            <w:pPr>
              <w:jc w:val="left"/>
              <w:rPr>
                <w:b/>
                <w:szCs w:val="20"/>
              </w:rPr>
            </w:pPr>
            <w:r w:rsidRPr="008B16B5">
              <w:rPr>
                <w:b/>
                <w:szCs w:val="20"/>
              </w:rPr>
              <w:t>N° série</w:t>
            </w:r>
          </w:p>
        </w:tc>
        <w:tc>
          <w:tcPr>
            <w:tcW w:w="2551" w:type="dxa"/>
            <w:shd w:val="clear" w:color="auto" w:fill="auto"/>
            <w:vAlign w:val="center"/>
          </w:tcPr>
          <w:p w14:paraId="6005DB72" w14:textId="77777777" w:rsidR="007A159D" w:rsidRPr="008B16B5" w:rsidRDefault="007A159D" w:rsidP="00F74F3E">
            <w:pPr>
              <w:jc w:val="center"/>
              <w:rPr>
                <w:szCs w:val="20"/>
              </w:rPr>
            </w:pPr>
            <w:r w:rsidRPr="008B16B5">
              <w:rPr>
                <w:szCs w:val="20"/>
              </w:rPr>
              <w:t>C15JI001038</w:t>
            </w:r>
          </w:p>
        </w:tc>
        <w:tc>
          <w:tcPr>
            <w:tcW w:w="2518" w:type="dxa"/>
            <w:vAlign w:val="center"/>
          </w:tcPr>
          <w:p w14:paraId="5BC08E5C" w14:textId="77777777" w:rsidR="007A159D" w:rsidRPr="008B16B5" w:rsidRDefault="007A159D" w:rsidP="00406D05">
            <w:pPr>
              <w:jc w:val="left"/>
              <w:rPr>
                <w:b/>
                <w:szCs w:val="20"/>
              </w:rPr>
            </w:pPr>
            <w:r w:rsidRPr="008B16B5">
              <w:rPr>
                <w:b/>
                <w:szCs w:val="20"/>
              </w:rPr>
              <w:t>Coefficient de lecture</w:t>
            </w:r>
          </w:p>
        </w:tc>
        <w:tc>
          <w:tcPr>
            <w:tcW w:w="1605" w:type="dxa"/>
            <w:vAlign w:val="center"/>
          </w:tcPr>
          <w:p w14:paraId="0522597C" w14:textId="77777777" w:rsidR="007A159D" w:rsidRPr="008B16B5" w:rsidRDefault="007A159D" w:rsidP="00406D05">
            <w:pPr>
              <w:jc w:val="center"/>
              <w:rPr>
                <w:szCs w:val="20"/>
              </w:rPr>
            </w:pPr>
            <w:r w:rsidRPr="008B16B5">
              <w:rPr>
                <w:szCs w:val="20"/>
              </w:rPr>
              <w:t>10</w:t>
            </w:r>
          </w:p>
        </w:tc>
      </w:tr>
      <w:tr w:rsidR="007A159D" w:rsidRPr="008B16B5" w14:paraId="5B5AD234" w14:textId="77777777" w:rsidTr="00F74F3E">
        <w:trPr>
          <w:jc w:val="center"/>
        </w:trPr>
        <w:tc>
          <w:tcPr>
            <w:tcW w:w="2142" w:type="dxa"/>
            <w:shd w:val="clear" w:color="auto" w:fill="auto"/>
            <w:vAlign w:val="center"/>
          </w:tcPr>
          <w:p w14:paraId="643CD676" w14:textId="77777777" w:rsidR="007A159D" w:rsidRPr="008B16B5" w:rsidRDefault="007A159D" w:rsidP="00D0533D">
            <w:pPr>
              <w:jc w:val="left"/>
              <w:rPr>
                <w:b/>
                <w:szCs w:val="20"/>
              </w:rPr>
            </w:pPr>
            <w:r w:rsidRPr="008B16B5">
              <w:rPr>
                <w:b/>
                <w:szCs w:val="20"/>
              </w:rPr>
              <w:t>Diamètre nominal</w:t>
            </w:r>
          </w:p>
        </w:tc>
        <w:tc>
          <w:tcPr>
            <w:tcW w:w="2551" w:type="dxa"/>
            <w:shd w:val="clear" w:color="auto" w:fill="auto"/>
            <w:vAlign w:val="center"/>
          </w:tcPr>
          <w:p w14:paraId="0CFC691A" w14:textId="77777777" w:rsidR="007A159D" w:rsidRPr="008B16B5" w:rsidRDefault="007A159D" w:rsidP="00F74F3E">
            <w:pPr>
              <w:jc w:val="center"/>
              <w:rPr>
                <w:szCs w:val="20"/>
              </w:rPr>
            </w:pPr>
            <w:r w:rsidRPr="008B16B5">
              <w:rPr>
                <w:szCs w:val="20"/>
              </w:rPr>
              <w:t>100 mm</w:t>
            </w:r>
          </w:p>
        </w:tc>
        <w:tc>
          <w:tcPr>
            <w:tcW w:w="2518" w:type="dxa"/>
            <w:vAlign w:val="center"/>
          </w:tcPr>
          <w:p w14:paraId="4A58C411" w14:textId="77777777" w:rsidR="007A159D" w:rsidRPr="008B16B5" w:rsidRDefault="007A159D" w:rsidP="00406D05">
            <w:pPr>
              <w:jc w:val="left"/>
              <w:rPr>
                <w:b/>
                <w:szCs w:val="20"/>
              </w:rPr>
            </w:pPr>
            <w:r w:rsidRPr="008B16B5">
              <w:rPr>
                <w:b/>
                <w:szCs w:val="20"/>
              </w:rPr>
              <w:t>Gamme de débit</w:t>
            </w:r>
          </w:p>
        </w:tc>
        <w:tc>
          <w:tcPr>
            <w:tcW w:w="1605" w:type="dxa"/>
            <w:vAlign w:val="center"/>
          </w:tcPr>
          <w:p w14:paraId="4A668DCD" w14:textId="77777777" w:rsidR="007A159D" w:rsidRPr="008B16B5" w:rsidRDefault="007A159D" w:rsidP="00406D05">
            <w:pPr>
              <w:rPr>
                <w:szCs w:val="20"/>
              </w:rPr>
            </w:pPr>
            <w:r w:rsidRPr="008B16B5">
              <w:rPr>
                <w:szCs w:val="20"/>
              </w:rPr>
              <w:t>0,6 à 100 m</w:t>
            </w:r>
            <w:r w:rsidRPr="008B16B5">
              <w:rPr>
                <w:szCs w:val="20"/>
                <w:vertAlign w:val="superscript"/>
              </w:rPr>
              <w:t>3</w:t>
            </w:r>
            <w:r w:rsidRPr="008B16B5">
              <w:rPr>
                <w:szCs w:val="20"/>
              </w:rPr>
              <w:t>/h</w:t>
            </w:r>
          </w:p>
        </w:tc>
      </w:tr>
      <w:tr w:rsidR="00F74F3E" w:rsidRPr="008B16B5" w14:paraId="22D8F976" w14:textId="77777777" w:rsidTr="00F74F3E">
        <w:trPr>
          <w:jc w:val="center"/>
        </w:trPr>
        <w:tc>
          <w:tcPr>
            <w:tcW w:w="2142" w:type="dxa"/>
            <w:shd w:val="clear" w:color="auto" w:fill="auto"/>
            <w:vAlign w:val="center"/>
          </w:tcPr>
          <w:p w14:paraId="463F01D6" w14:textId="77777777" w:rsidR="00F74F3E" w:rsidRPr="008B16B5" w:rsidRDefault="00F74F3E" w:rsidP="00F74F3E">
            <w:pPr>
              <w:jc w:val="left"/>
              <w:rPr>
                <w:b/>
                <w:szCs w:val="20"/>
              </w:rPr>
            </w:pPr>
            <w:r w:rsidRPr="008B16B5">
              <w:rPr>
                <w:b/>
                <w:szCs w:val="20"/>
              </w:rPr>
              <w:t>Angle du convergent</w:t>
            </w:r>
          </w:p>
        </w:tc>
        <w:tc>
          <w:tcPr>
            <w:tcW w:w="2551" w:type="dxa"/>
            <w:shd w:val="clear" w:color="auto" w:fill="auto"/>
            <w:vAlign w:val="center"/>
          </w:tcPr>
          <w:p w14:paraId="7A364CA0" w14:textId="77777777" w:rsidR="00F74F3E" w:rsidRPr="008B16B5" w:rsidRDefault="00F74F3E" w:rsidP="00F74F3E">
            <w:pPr>
              <w:jc w:val="center"/>
              <w:rPr>
                <w:szCs w:val="20"/>
              </w:rPr>
            </w:pPr>
            <w:r w:rsidRPr="008B16B5">
              <w:rPr>
                <w:szCs w:val="20"/>
              </w:rPr>
              <w:t>8°</w:t>
            </w:r>
          </w:p>
        </w:tc>
        <w:tc>
          <w:tcPr>
            <w:tcW w:w="2518" w:type="dxa"/>
            <w:vAlign w:val="center"/>
          </w:tcPr>
          <w:p w14:paraId="102686D2" w14:textId="77777777" w:rsidR="00F74F3E" w:rsidRPr="008B16B5" w:rsidRDefault="00F74F3E" w:rsidP="00F74F3E">
            <w:pPr>
              <w:jc w:val="left"/>
              <w:rPr>
                <w:b/>
                <w:szCs w:val="20"/>
              </w:rPr>
            </w:pPr>
            <w:r w:rsidRPr="008B16B5">
              <w:rPr>
                <w:b/>
                <w:szCs w:val="20"/>
              </w:rPr>
              <w:t>Angle du divergent</w:t>
            </w:r>
          </w:p>
        </w:tc>
        <w:tc>
          <w:tcPr>
            <w:tcW w:w="1605" w:type="dxa"/>
            <w:vAlign w:val="center"/>
          </w:tcPr>
          <w:p w14:paraId="310EE0F6" w14:textId="77777777" w:rsidR="00F74F3E" w:rsidRPr="008B16B5" w:rsidRDefault="00F74F3E" w:rsidP="00F74F3E">
            <w:pPr>
              <w:jc w:val="center"/>
              <w:rPr>
                <w:szCs w:val="20"/>
              </w:rPr>
            </w:pPr>
            <w:r w:rsidRPr="008B16B5">
              <w:rPr>
                <w:szCs w:val="20"/>
              </w:rPr>
              <w:t>8°</w:t>
            </w:r>
          </w:p>
        </w:tc>
      </w:tr>
    </w:tbl>
    <w:p w14:paraId="78E6F144" w14:textId="77777777" w:rsidR="007A159D" w:rsidRPr="008B16B5" w:rsidRDefault="007A159D" w:rsidP="007A159D">
      <w:pPr>
        <w:spacing w:before="120"/>
        <w:rPr>
          <w:rFonts w:eastAsia="Times New Roman"/>
        </w:rPr>
      </w:pPr>
      <w:r w:rsidRPr="008B16B5">
        <w:rPr>
          <w:rFonts w:eastAsia="Times New Roman"/>
        </w:rPr>
        <w:t xml:space="preserve">La gamme de mesure est adaptée </w:t>
      </w:r>
      <w:r w:rsidR="00A252F0" w:rsidRPr="008B16B5">
        <w:t xml:space="preserve">(ou non) </w:t>
      </w:r>
      <w:r w:rsidRPr="008B16B5">
        <w:rPr>
          <w:rFonts w:eastAsia="Times New Roman"/>
        </w:rPr>
        <w:t>au débit de la station de pompage (50 m</w:t>
      </w:r>
      <w:r w:rsidRPr="008B16B5">
        <w:rPr>
          <w:rFonts w:eastAsia="Times New Roman"/>
          <w:vertAlign w:val="superscript"/>
        </w:rPr>
        <w:t>3</w:t>
      </w:r>
      <w:r w:rsidRPr="008B16B5">
        <w:rPr>
          <w:rFonts w:eastAsia="Times New Roman"/>
        </w:rPr>
        <w:t>/h)</w:t>
      </w:r>
    </w:p>
    <w:p w14:paraId="4EC2AFE5" w14:textId="77777777" w:rsidR="00A6794B" w:rsidRPr="007A159D" w:rsidRDefault="007A159D" w:rsidP="007A159D">
      <w:r w:rsidRPr="008B16B5">
        <w:t xml:space="preserve">Le dispositif est adapté </w:t>
      </w:r>
      <w:r w:rsidR="008963DC" w:rsidRPr="008B16B5">
        <w:t xml:space="preserve">(ou non) </w:t>
      </w:r>
      <w:r w:rsidRPr="008B16B5">
        <w:t>à la qualité de l’eau</w:t>
      </w:r>
      <w:r w:rsidR="008963DC" w:rsidRPr="008B16B5">
        <w:t xml:space="preserve"> prélevée</w:t>
      </w:r>
      <w:r w:rsidRPr="005B0FBA">
        <w:t>.</w:t>
      </w:r>
    </w:p>
    <w:tbl>
      <w:tblPr>
        <w:tblpPr w:leftFromText="141" w:rightFromText="141" w:vertAnchor="text" w:horzAnchor="margin" w:tblpXSpec="center" w:tblpY="14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A6794B" w:rsidRPr="00A6794B" w14:paraId="1D98967A" w14:textId="77777777" w:rsidTr="00F74F3E">
        <w:trPr>
          <w:trHeight w:val="77"/>
        </w:trPr>
        <w:tc>
          <w:tcPr>
            <w:tcW w:w="9923" w:type="dxa"/>
            <w:shd w:val="clear" w:color="auto" w:fill="D9D9D9"/>
          </w:tcPr>
          <w:p w14:paraId="1DE2B724" w14:textId="44500706" w:rsidR="00A6794B" w:rsidRPr="00A97C9E" w:rsidRDefault="00A6794B" w:rsidP="00A97C9E">
            <w:pPr>
              <w:jc w:val="center"/>
              <w:rPr>
                <w:rFonts w:eastAsia="Times New Roman"/>
                <w:b/>
                <w:caps/>
              </w:rPr>
            </w:pPr>
            <w:r w:rsidRPr="00A97C9E">
              <w:rPr>
                <w:rFonts w:eastAsia="Times New Roman"/>
                <w:b/>
                <w:caps/>
              </w:rPr>
              <w:t>Schéma d’implantation</w:t>
            </w:r>
            <w:r w:rsidR="008B16B5">
              <w:rPr>
                <w:rFonts w:eastAsia="Times New Roman"/>
                <w:b/>
                <w:caps/>
              </w:rPr>
              <w:t xml:space="preserve"> </w:t>
            </w:r>
            <w:r w:rsidR="008B16B5" w:rsidRPr="008B16B5">
              <w:rPr>
                <w:rFonts w:eastAsia="Times New Roman"/>
                <w:b/>
                <w:caps/>
                <w:highlight w:val="yellow"/>
              </w:rPr>
              <w:t>côté</w:t>
            </w:r>
          </w:p>
        </w:tc>
      </w:tr>
      <w:tr w:rsidR="00A6794B" w:rsidRPr="00A6794B" w14:paraId="613C5F1A" w14:textId="77777777" w:rsidTr="00F74F3E">
        <w:tblPrEx>
          <w:tblCellMar>
            <w:left w:w="70" w:type="dxa"/>
            <w:right w:w="70" w:type="dxa"/>
          </w:tblCellMar>
        </w:tblPrEx>
        <w:trPr>
          <w:trHeight w:val="2137"/>
        </w:trPr>
        <w:tc>
          <w:tcPr>
            <w:tcW w:w="9923" w:type="dxa"/>
            <w:shd w:val="clear" w:color="auto" w:fill="auto"/>
            <w:vAlign w:val="center"/>
          </w:tcPr>
          <w:p w14:paraId="01D19B38" w14:textId="77777777" w:rsidR="00A6794B" w:rsidRPr="00A6794B" w:rsidRDefault="005B0FBA" w:rsidP="005B0FBA">
            <w:pPr>
              <w:jc w:val="center"/>
              <w:rPr>
                <w:szCs w:val="20"/>
              </w:rPr>
            </w:pPr>
            <w:r w:rsidRPr="005B0FBA">
              <w:rPr>
                <w:noProof/>
                <w:szCs w:val="20"/>
                <w:lang w:eastAsia="fr-FR"/>
              </w:rPr>
              <w:drawing>
                <wp:inline distT="0" distB="0" distL="0" distR="0" wp14:anchorId="645188FE" wp14:editId="270162AC">
                  <wp:extent cx="5251531" cy="1685676"/>
                  <wp:effectExtent l="0" t="0" r="6350"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3956" cy="1686454"/>
                          </a:xfrm>
                          <a:prstGeom prst="rect">
                            <a:avLst/>
                          </a:prstGeom>
                        </pic:spPr>
                      </pic:pic>
                    </a:graphicData>
                  </a:graphic>
                </wp:inline>
              </w:drawing>
            </w:r>
          </w:p>
        </w:tc>
      </w:tr>
    </w:tbl>
    <w:p w14:paraId="64194548" w14:textId="77777777" w:rsidR="00A6794B" w:rsidRPr="00A6794B" w:rsidRDefault="00A6794B" w:rsidP="00D6414C">
      <w:pPr>
        <w:rPr>
          <w:rFonts w:eastAsia="Times New Roman"/>
          <w:szCs w:val="20"/>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1"/>
      </w:tblGrid>
      <w:tr w:rsidR="00A6794B" w:rsidRPr="00A6794B" w14:paraId="3383811D" w14:textId="77777777" w:rsidTr="008963DC">
        <w:trPr>
          <w:trHeight w:val="73"/>
          <w:jc w:val="center"/>
        </w:trPr>
        <w:tc>
          <w:tcPr>
            <w:tcW w:w="9881" w:type="dxa"/>
            <w:shd w:val="clear" w:color="auto" w:fill="D9D9D9"/>
          </w:tcPr>
          <w:p w14:paraId="3883CE06" w14:textId="77777777" w:rsidR="00A6794B" w:rsidRPr="00A97C9E" w:rsidRDefault="00A6794B" w:rsidP="00DE161F">
            <w:pPr>
              <w:pStyle w:val="font6"/>
              <w:spacing w:before="60" w:beforeAutospacing="0" w:after="60" w:afterAutospacing="0"/>
              <w:jc w:val="center"/>
              <w:rPr>
                <w:rFonts w:ascii="Calibri" w:eastAsia="Times New Roman" w:hAnsi="Calibri"/>
                <w:bCs w:val="0"/>
                <w:caps/>
                <w:sz w:val="22"/>
                <w:szCs w:val="22"/>
              </w:rPr>
            </w:pPr>
            <w:r w:rsidRPr="00A97C9E">
              <w:rPr>
                <w:rFonts w:ascii="Calibri" w:eastAsia="Times New Roman" w:hAnsi="Calibri"/>
                <w:bCs w:val="0"/>
                <w:caps/>
                <w:sz w:val="22"/>
                <w:szCs w:val="22"/>
              </w:rPr>
              <w:t>Photographies</w:t>
            </w:r>
          </w:p>
        </w:tc>
      </w:tr>
      <w:tr w:rsidR="00A6794B" w:rsidRPr="00A6794B" w14:paraId="45E4A04E" w14:textId="77777777" w:rsidTr="00F74F3E">
        <w:tblPrEx>
          <w:tblCellMar>
            <w:left w:w="70" w:type="dxa"/>
            <w:right w:w="70" w:type="dxa"/>
          </w:tblCellMar>
        </w:tblPrEx>
        <w:trPr>
          <w:trHeight w:val="3142"/>
          <w:jc w:val="center"/>
        </w:trPr>
        <w:tc>
          <w:tcPr>
            <w:tcW w:w="9881" w:type="dxa"/>
            <w:shd w:val="clear" w:color="auto" w:fill="auto"/>
          </w:tcPr>
          <w:p w14:paraId="56FD1392" w14:textId="77777777" w:rsidR="00A6794B" w:rsidRPr="00A6794B" w:rsidRDefault="00A6794B" w:rsidP="00F74F3E">
            <w:pPr>
              <w:tabs>
                <w:tab w:val="left" w:pos="1560"/>
              </w:tabs>
              <w:spacing w:before="120" w:after="120"/>
              <w:jc w:val="center"/>
              <w:rPr>
                <w:szCs w:val="20"/>
              </w:rPr>
            </w:pPr>
            <w:r w:rsidRPr="00A6794B">
              <w:rPr>
                <w:noProof/>
                <w:szCs w:val="20"/>
                <w:lang w:eastAsia="fr-FR"/>
              </w:rPr>
              <w:drawing>
                <wp:inline distT="0" distB="0" distL="0" distR="0" wp14:anchorId="7B33379F" wp14:editId="76E9D87A">
                  <wp:extent cx="2719070" cy="181292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9070" cy="1812925"/>
                          </a:xfrm>
                          <a:prstGeom prst="rect">
                            <a:avLst/>
                          </a:prstGeom>
                          <a:noFill/>
                          <a:ln>
                            <a:noFill/>
                          </a:ln>
                        </pic:spPr>
                      </pic:pic>
                    </a:graphicData>
                  </a:graphic>
                </wp:inline>
              </w:drawing>
            </w:r>
            <w:r w:rsidRPr="00A6794B">
              <w:rPr>
                <w:noProof/>
                <w:szCs w:val="20"/>
              </w:rPr>
              <w:t xml:space="preserve"> </w:t>
            </w:r>
            <w:r w:rsidR="00F74F3E">
              <w:rPr>
                <w:noProof/>
                <w:szCs w:val="20"/>
              </w:rPr>
              <w:t xml:space="preserve"> </w:t>
            </w:r>
            <w:r w:rsidRPr="00A6794B">
              <w:rPr>
                <w:noProof/>
                <w:szCs w:val="20"/>
                <w:lang w:eastAsia="fr-FR"/>
              </w:rPr>
              <w:drawing>
                <wp:inline distT="0" distB="0" distL="0" distR="0" wp14:anchorId="0422BB22" wp14:editId="4371AFBD">
                  <wp:extent cx="3275965" cy="1828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5965" cy="1828800"/>
                          </a:xfrm>
                          <a:prstGeom prst="rect">
                            <a:avLst/>
                          </a:prstGeom>
                          <a:noFill/>
                          <a:ln>
                            <a:noFill/>
                          </a:ln>
                        </pic:spPr>
                      </pic:pic>
                    </a:graphicData>
                  </a:graphic>
                </wp:inline>
              </w:drawing>
            </w:r>
          </w:p>
        </w:tc>
      </w:tr>
    </w:tbl>
    <w:p w14:paraId="6EE6A920" w14:textId="77777777" w:rsidR="00A6794B" w:rsidRPr="00D6414C" w:rsidRDefault="00A6794B" w:rsidP="00D6414C"/>
    <w:p w14:paraId="21F313D5" w14:textId="77777777" w:rsidR="00A97C9E" w:rsidRDefault="00A6794B" w:rsidP="00D6414C">
      <w:r w:rsidRPr="00D6414C">
        <w:t xml:space="preserve">Les conditions d’implantation du compteur </w:t>
      </w:r>
      <w:r w:rsidR="00A97C9E">
        <w:t xml:space="preserve">sont conformes aux prescriptions du </w:t>
      </w:r>
      <w:r w:rsidRPr="00D6414C">
        <w:t>constructeur</w:t>
      </w:r>
      <w:r w:rsidR="00A97C9E">
        <w:t> :</w:t>
      </w:r>
    </w:p>
    <w:p w14:paraId="054C98BE" w14:textId="77777777" w:rsidR="00A6794B" w:rsidRPr="007A159D" w:rsidRDefault="00A97C9E" w:rsidP="00501314">
      <w:pPr>
        <w:pStyle w:val="Paragraphedeliste"/>
        <w:numPr>
          <w:ilvl w:val="0"/>
          <w:numId w:val="15"/>
        </w:numPr>
        <w:spacing w:before="60"/>
        <w:ind w:left="851" w:hanging="284"/>
        <w:contextualSpacing w:val="0"/>
        <w:rPr>
          <w:rFonts w:eastAsia="Times New Roman"/>
        </w:rPr>
      </w:pPr>
      <w:r w:rsidRPr="007A159D">
        <w:t xml:space="preserve">Longueur droite amont &gt; X </w:t>
      </w:r>
      <w:r w:rsidR="009068DE" w:rsidRPr="007A159D">
        <w:t>DN, longueur droite aval &gt; X DN ;</w:t>
      </w:r>
    </w:p>
    <w:p w14:paraId="668C53A3" w14:textId="77777777" w:rsidR="009068DE" w:rsidRPr="007A159D" w:rsidRDefault="009068DE" w:rsidP="00501314">
      <w:pPr>
        <w:pStyle w:val="Paragraphedeliste"/>
        <w:numPr>
          <w:ilvl w:val="0"/>
          <w:numId w:val="15"/>
        </w:numPr>
        <w:spacing w:before="60"/>
        <w:ind w:left="851" w:hanging="284"/>
        <w:contextualSpacing w:val="0"/>
        <w:rPr>
          <w:rFonts w:eastAsia="Times New Roman"/>
        </w:rPr>
      </w:pPr>
      <w:r w:rsidRPr="007A159D">
        <w:t>Angles des divergents / convergents &lt; 8° ;</w:t>
      </w:r>
    </w:p>
    <w:p w14:paraId="30719145" w14:textId="77777777" w:rsidR="00A252F0" w:rsidRPr="008B16B5" w:rsidRDefault="00A97C9E" w:rsidP="00340D95">
      <w:pPr>
        <w:pStyle w:val="Paragraphedeliste"/>
        <w:numPr>
          <w:ilvl w:val="0"/>
          <w:numId w:val="15"/>
        </w:numPr>
        <w:spacing w:before="60"/>
        <w:ind w:left="851" w:hanging="284"/>
        <w:contextualSpacing w:val="0"/>
        <w:rPr>
          <w:rFonts w:eastAsia="Times New Roman"/>
        </w:rPr>
      </w:pPr>
      <w:r w:rsidRPr="007A159D">
        <w:t xml:space="preserve">Montage </w:t>
      </w:r>
      <w:r w:rsidRPr="008B16B5">
        <w:t>v</w:t>
      </w:r>
      <w:r w:rsidR="009068DE" w:rsidRPr="008B16B5">
        <w:t>ertical, canalisation en charge</w:t>
      </w:r>
      <w:r w:rsidR="00A252F0" w:rsidRPr="008B16B5">
        <w:t>, a</w:t>
      </w:r>
      <w:r w:rsidR="004A3E19" w:rsidRPr="008B16B5">
        <w:t>bsence de bulles d’air ;</w:t>
      </w:r>
    </w:p>
    <w:p w14:paraId="0FDEE3FA" w14:textId="77777777" w:rsidR="00A97C9E" w:rsidRPr="008B16B5" w:rsidRDefault="00A252F0" w:rsidP="00340D95">
      <w:pPr>
        <w:pStyle w:val="Paragraphedeliste"/>
        <w:numPr>
          <w:ilvl w:val="0"/>
          <w:numId w:val="15"/>
        </w:numPr>
        <w:spacing w:before="60"/>
        <w:ind w:left="851" w:hanging="284"/>
        <w:contextualSpacing w:val="0"/>
        <w:rPr>
          <w:rFonts w:eastAsia="Times New Roman"/>
        </w:rPr>
      </w:pPr>
      <w:r w:rsidRPr="008B16B5">
        <w:t>Présence d’un afficheur de proximité (vitesse, débit, volume).</w:t>
      </w:r>
    </w:p>
    <w:p w14:paraId="74DCB47A" w14:textId="77777777" w:rsidR="00BF06FC" w:rsidRDefault="00BF06FC">
      <w:pPr>
        <w:spacing w:after="480" w:line="276" w:lineRule="auto"/>
        <w:jc w:val="left"/>
        <w:rPr>
          <w:rFonts w:eastAsia="Arial Unicode MS"/>
          <w:sz w:val="20"/>
          <w:szCs w:val="20"/>
          <w:lang w:eastAsia="fr-FR"/>
        </w:rPr>
      </w:pPr>
      <w:r>
        <w:rPr>
          <w:b/>
          <w:bCs/>
          <w:sz w:val="20"/>
          <w:szCs w:val="20"/>
        </w:rPr>
        <w:br w:type="page"/>
      </w:r>
    </w:p>
    <w:p w14:paraId="5204912C" w14:textId="77777777" w:rsidR="0066793E" w:rsidRDefault="0066793E" w:rsidP="00F74F3E">
      <w:pPr>
        <w:pStyle w:val="Titre3"/>
        <w:rPr>
          <w:rFonts w:eastAsia="Times New Roman"/>
        </w:rPr>
      </w:pPr>
      <w:bookmarkStart w:id="13" w:name="_Toc126687497"/>
      <w:r>
        <w:rPr>
          <w:rFonts w:eastAsia="Times New Roman"/>
        </w:rPr>
        <w:lastRenderedPageBreak/>
        <w:t>Résultats des mesures comparatives</w:t>
      </w:r>
      <w:bookmarkEnd w:id="13"/>
    </w:p>
    <w:p w14:paraId="144231B5" w14:textId="0826E819" w:rsidR="00A6794B" w:rsidRPr="00A6794B" w:rsidRDefault="00A6794B" w:rsidP="009E4E8D">
      <w:pPr>
        <w:spacing w:after="60"/>
      </w:pPr>
      <w:r w:rsidRPr="00A6794B">
        <w:t xml:space="preserve">Lors de l’opération effectuée le </w:t>
      </w:r>
      <w:r w:rsidR="00A97C9E">
        <w:t>XX</w:t>
      </w:r>
      <w:r w:rsidRPr="00A6794B">
        <w:t xml:space="preserve"> </w:t>
      </w:r>
      <w:r w:rsidR="00A97C9E">
        <w:t>mois</w:t>
      </w:r>
      <w:r w:rsidRPr="00A6794B">
        <w:t xml:space="preserve"> </w:t>
      </w:r>
      <w:r w:rsidR="008B16B5" w:rsidRPr="008B16B5">
        <w:rPr>
          <w:color w:val="000000" w:themeColor="text1"/>
          <w:highlight w:val="yellow"/>
        </w:rPr>
        <w:t>2024</w:t>
      </w:r>
      <w:r w:rsidRPr="00A6794B">
        <w:t xml:space="preserve">, un essai de mesure comparative a été réalisé entre le dispositif de comptage </w:t>
      </w:r>
      <w:r w:rsidR="00BF06FC">
        <w:t>existant</w:t>
      </w:r>
      <w:r w:rsidR="008963DC">
        <w:t xml:space="preserve"> sur site </w:t>
      </w:r>
      <w:r w:rsidRPr="00A6794B">
        <w:t xml:space="preserve">et </w:t>
      </w:r>
      <w:r w:rsidR="008963DC">
        <w:t>un</w:t>
      </w:r>
      <w:r w:rsidRPr="00A6794B">
        <w:t xml:space="preserve"> </w:t>
      </w:r>
      <w:r w:rsidRPr="00A6794B">
        <w:rPr>
          <w:iCs/>
        </w:rPr>
        <w:t>débitmètre portable à ultrasons (ULTRAFLUX Q14) que nous avons positionné sur</w:t>
      </w:r>
      <w:r w:rsidRPr="00A6794B">
        <w:t xml:space="preserve"> une portion droite de canalisation située en amont du compteur</w:t>
      </w:r>
      <w:r w:rsidR="008963DC">
        <w:t xml:space="preserve"> existant</w:t>
      </w:r>
      <w:r w:rsidRPr="00A6794B">
        <w:t>, à l’emplacement indiqué sur la photographie ci-dessous :</w:t>
      </w:r>
    </w:p>
    <w:p w14:paraId="4A79B5BC" w14:textId="77777777" w:rsidR="00A6794B" w:rsidRPr="00A6794B" w:rsidRDefault="00A6794B" w:rsidP="00387D0F">
      <w:pPr>
        <w:jc w:val="center"/>
        <w:rPr>
          <w:rFonts w:eastAsia="Times New Roman"/>
          <w:bCs/>
          <w:sz w:val="20"/>
          <w:szCs w:val="20"/>
        </w:rPr>
      </w:pPr>
      <w:r w:rsidRPr="00A6794B">
        <w:rPr>
          <w:rFonts w:eastAsia="Times New Roman"/>
          <w:bCs/>
          <w:noProof/>
          <w:sz w:val="20"/>
          <w:szCs w:val="20"/>
          <w:lang w:eastAsia="fr-FR"/>
        </w:rPr>
        <w:drawing>
          <wp:inline distT="0" distB="0" distL="0" distR="0" wp14:anchorId="7B6FBBD3" wp14:editId="08858983">
            <wp:extent cx="3526700" cy="1984076"/>
            <wp:effectExtent l="19050" t="19050" r="17145" b="16510"/>
            <wp:docPr id="10" name="Image 10" descr="WP_20160126_14_46_09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P_20160126_14_46_09_P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6590" cy="1989640"/>
                    </a:xfrm>
                    <a:prstGeom prst="rect">
                      <a:avLst/>
                    </a:prstGeom>
                    <a:noFill/>
                    <a:ln w="25400">
                      <a:solidFill>
                        <a:schemeClr val="tx1"/>
                      </a:solidFill>
                    </a:ln>
                  </pic:spPr>
                </pic:pic>
              </a:graphicData>
            </a:graphic>
          </wp:inline>
        </w:drawing>
      </w:r>
    </w:p>
    <w:p w14:paraId="3A3DC3FD" w14:textId="77777777" w:rsidR="00387D0F" w:rsidRPr="008963DC" w:rsidRDefault="00387D0F" w:rsidP="009E4E8D">
      <w:pPr>
        <w:spacing w:before="120" w:after="60"/>
        <w:rPr>
          <w:rFonts w:eastAsia="Times New Roman"/>
          <w:bCs/>
        </w:rPr>
      </w:pPr>
      <w:r w:rsidRPr="008963DC">
        <w:rPr>
          <w:rFonts w:eastAsia="Times New Roman"/>
          <w:bCs/>
        </w:rPr>
        <w:t>La configuration du débitmètre ultrasons de référence est la suivante :</w:t>
      </w:r>
    </w:p>
    <w:tbl>
      <w:tblPr>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062"/>
        <w:gridCol w:w="2440"/>
        <w:gridCol w:w="1186"/>
      </w:tblGrid>
      <w:tr w:rsidR="009E4E8D" w:rsidRPr="008963DC" w14:paraId="56EA5EF2" w14:textId="77777777" w:rsidTr="00406D05">
        <w:trPr>
          <w:jc w:val="center"/>
        </w:trPr>
        <w:tc>
          <w:tcPr>
            <w:tcW w:w="7137" w:type="dxa"/>
            <w:gridSpan w:val="4"/>
            <w:tcBorders>
              <w:top w:val="single" w:sz="4" w:space="0" w:color="auto"/>
              <w:left w:val="single" w:sz="4" w:space="0" w:color="auto"/>
            </w:tcBorders>
            <w:shd w:val="clear" w:color="auto" w:fill="D9D9D9"/>
          </w:tcPr>
          <w:p w14:paraId="6E94A0D1" w14:textId="77777777" w:rsidR="009E4E8D" w:rsidRPr="008963DC" w:rsidRDefault="009E4E8D" w:rsidP="00963049">
            <w:pPr>
              <w:jc w:val="center"/>
              <w:rPr>
                <w:b/>
                <w:caps/>
                <w:szCs w:val="20"/>
              </w:rPr>
            </w:pPr>
            <w:r w:rsidRPr="008963DC">
              <w:rPr>
                <w:b/>
                <w:caps/>
                <w:szCs w:val="20"/>
              </w:rPr>
              <w:t>ULTRAFLUX Q14</w:t>
            </w:r>
          </w:p>
        </w:tc>
      </w:tr>
      <w:tr w:rsidR="00F74F3E" w:rsidRPr="008963DC" w14:paraId="70909CCE" w14:textId="77777777" w:rsidTr="00406D05">
        <w:trPr>
          <w:jc w:val="center"/>
        </w:trPr>
        <w:tc>
          <w:tcPr>
            <w:tcW w:w="2449" w:type="dxa"/>
            <w:shd w:val="clear" w:color="auto" w:fill="auto"/>
            <w:vAlign w:val="center"/>
          </w:tcPr>
          <w:p w14:paraId="78494ED7" w14:textId="77777777" w:rsidR="00F74F3E" w:rsidRPr="008963DC" w:rsidRDefault="00F74F3E" w:rsidP="00963049">
            <w:pPr>
              <w:jc w:val="left"/>
              <w:rPr>
                <w:b/>
                <w:szCs w:val="20"/>
              </w:rPr>
            </w:pPr>
            <w:r w:rsidRPr="008963DC">
              <w:rPr>
                <w:b/>
                <w:szCs w:val="20"/>
              </w:rPr>
              <w:t>Matériau conduite</w:t>
            </w:r>
          </w:p>
        </w:tc>
        <w:tc>
          <w:tcPr>
            <w:tcW w:w="1062" w:type="dxa"/>
            <w:shd w:val="clear" w:color="auto" w:fill="auto"/>
            <w:vAlign w:val="center"/>
          </w:tcPr>
          <w:p w14:paraId="2F6281A5" w14:textId="77777777" w:rsidR="00F74F3E" w:rsidRPr="008963DC" w:rsidRDefault="00F74F3E" w:rsidP="00406D05">
            <w:pPr>
              <w:jc w:val="center"/>
              <w:rPr>
                <w:szCs w:val="20"/>
              </w:rPr>
            </w:pPr>
            <w:r w:rsidRPr="008963DC">
              <w:rPr>
                <w:szCs w:val="20"/>
              </w:rPr>
              <w:t>Fonte</w:t>
            </w:r>
          </w:p>
        </w:tc>
        <w:tc>
          <w:tcPr>
            <w:tcW w:w="2440" w:type="dxa"/>
            <w:vAlign w:val="center"/>
          </w:tcPr>
          <w:p w14:paraId="71147460" w14:textId="77777777" w:rsidR="00F74F3E" w:rsidRPr="008963DC" w:rsidRDefault="00F74F3E" w:rsidP="00406D05">
            <w:pPr>
              <w:jc w:val="left"/>
              <w:rPr>
                <w:b/>
                <w:szCs w:val="20"/>
              </w:rPr>
            </w:pPr>
            <w:r w:rsidRPr="008963DC">
              <w:rPr>
                <w:b/>
                <w:szCs w:val="20"/>
              </w:rPr>
              <w:t>Montage des sondes</w:t>
            </w:r>
          </w:p>
        </w:tc>
        <w:tc>
          <w:tcPr>
            <w:tcW w:w="1186" w:type="dxa"/>
          </w:tcPr>
          <w:p w14:paraId="38C1741F" w14:textId="77777777" w:rsidR="00F74F3E" w:rsidRPr="008963DC" w:rsidRDefault="00F74F3E" w:rsidP="00406D05">
            <w:pPr>
              <w:jc w:val="center"/>
              <w:rPr>
                <w:szCs w:val="20"/>
              </w:rPr>
            </w:pPr>
            <w:r w:rsidRPr="008963DC">
              <w:rPr>
                <w:szCs w:val="20"/>
              </w:rPr>
              <w:t>En V</w:t>
            </w:r>
          </w:p>
        </w:tc>
      </w:tr>
      <w:tr w:rsidR="00F74F3E" w:rsidRPr="008963DC" w14:paraId="7407393B" w14:textId="77777777" w:rsidTr="00406D05">
        <w:trPr>
          <w:jc w:val="center"/>
        </w:trPr>
        <w:tc>
          <w:tcPr>
            <w:tcW w:w="2449" w:type="dxa"/>
            <w:shd w:val="clear" w:color="auto" w:fill="auto"/>
            <w:vAlign w:val="center"/>
          </w:tcPr>
          <w:p w14:paraId="76DC78FA" w14:textId="77777777" w:rsidR="00F74F3E" w:rsidRPr="008963DC" w:rsidRDefault="00F74F3E" w:rsidP="00963049">
            <w:pPr>
              <w:jc w:val="left"/>
              <w:rPr>
                <w:b/>
                <w:szCs w:val="20"/>
              </w:rPr>
            </w:pPr>
            <w:r w:rsidRPr="008963DC">
              <w:rPr>
                <w:b/>
                <w:szCs w:val="20"/>
              </w:rPr>
              <w:t>Diamètre conduite</w:t>
            </w:r>
          </w:p>
        </w:tc>
        <w:tc>
          <w:tcPr>
            <w:tcW w:w="1062" w:type="dxa"/>
            <w:shd w:val="clear" w:color="auto" w:fill="auto"/>
            <w:vAlign w:val="center"/>
          </w:tcPr>
          <w:p w14:paraId="031A0FA0" w14:textId="77777777" w:rsidR="00F74F3E" w:rsidRPr="008963DC" w:rsidRDefault="00F74F3E" w:rsidP="00406D05">
            <w:pPr>
              <w:jc w:val="center"/>
              <w:rPr>
                <w:szCs w:val="20"/>
              </w:rPr>
            </w:pPr>
            <w:r w:rsidRPr="008963DC">
              <w:rPr>
                <w:szCs w:val="20"/>
              </w:rPr>
              <w:t>100 mm</w:t>
            </w:r>
          </w:p>
        </w:tc>
        <w:tc>
          <w:tcPr>
            <w:tcW w:w="2440" w:type="dxa"/>
            <w:vAlign w:val="center"/>
          </w:tcPr>
          <w:p w14:paraId="19D629E5" w14:textId="77777777" w:rsidR="00F74F3E" w:rsidRPr="008963DC" w:rsidRDefault="00F74F3E" w:rsidP="00406D05">
            <w:pPr>
              <w:jc w:val="left"/>
              <w:rPr>
                <w:b/>
                <w:szCs w:val="20"/>
              </w:rPr>
            </w:pPr>
            <w:r w:rsidRPr="008963DC">
              <w:rPr>
                <w:b/>
                <w:szCs w:val="20"/>
              </w:rPr>
              <w:t>Écartement des sondes</w:t>
            </w:r>
          </w:p>
        </w:tc>
        <w:tc>
          <w:tcPr>
            <w:tcW w:w="1186" w:type="dxa"/>
          </w:tcPr>
          <w:p w14:paraId="4811F595" w14:textId="77777777" w:rsidR="00F74F3E" w:rsidRPr="008963DC" w:rsidRDefault="00F74F3E" w:rsidP="00406D05">
            <w:pPr>
              <w:jc w:val="center"/>
              <w:rPr>
                <w:szCs w:val="20"/>
              </w:rPr>
            </w:pPr>
            <w:r w:rsidRPr="008963DC">
              <w:rPr>
                <w:szCs w:val="20"/>
              </w:rPr>
              <w:t>15 mm</w:t>
            </w:r>
          </w:p>
        </w:tc>
      </w:tr>
      <w:tr w:rsidR="00F74F3E" w:rsidRPr="008B16B5" w14:paraId="3516AEFC" w14:textId="77777777" w:rsidTr="00406D05">
        <w:trPr>
          <w:jc w:val="center"/>
        </w:trPr>
        <w:tc>
          <w:tcPr>
            <w:tcW w:w="2449" w:type="dxa"/>
            <w:shd w:val="clear" w:color="auto" w:fill="auto"/>
            <w:vAlign w:val="center"/>
          </w:tcPr>
          <w:p w14:paraId="542B800C" w14:textId="77777777" w:rsidR="00F74F3E" w:rsidRPr="008B16B5" w:rsidRDefault="00F74F3E" w:rsidP="00963049">
            <w:pPr>
              <w:jc w:val="left"/>
              <w:rPr>
                <w:b/>
                <w:szCs w:val="20"/>
              </w:rPr>
            </w:pPr>
            <w:r w:rsidRPr="008B16B5">
              <w:rPr>
                <w:b/>
                <w:szCs w:val="20"/>
              </w:rPr>
              <w:t>Circonférence conduite</w:t>
            </w:r>
          </w:p>
        </w:tc>
        <w:tc>
          <w:tcPr>
            <w:tcW w:w="1062" w:type="dxa"/>
            <w:shd w:val="clear" w:color="auto" w:fill="auto"/>
            <w:vAlign w:val="center"/>
          </w:tcPr>
          <w:p w14:paraId="23DC30B1" w14:textId="77777777" w:rsidR="00F74F3E" w:rsidRPr="008B16B5" w:rsidRDefault="00F74F3E" w:rsidP="00406D05">
            <w:pPr>
              <w:jc w:val="center"/>
              <w:rPr>
                <w:szCs w:val="20"/>
              </w:rPr>
            </w:pPr>
            <w:r w:rsidRPr="008B16B5">
              <w:rPr>
                <w:szCs w:val="20"/>
              </w:rPr>
              <w:t>314 mm</w:t>
            </w:r>
          </w:p>
        </w:tc>
        <w:tc>
          <w:tcPr>
            <w:tcW w:w="2440" w:type="dxa"/>
            <w:vAlign w:val="center"/>
          </w:tcPr>
          <w:p w14:paraId="5144B218" w14:textId="77777777" w:rsidR="00F74F3E" w:rsidRPr="008B16B5" w:rsidRDefault="00F74F3E" w:rsidP="00406D05">
            <w:pPr>
              <w:jc w:val="left"/>
              <w:rPr>
                <w:b/>
                <w:szCs w:val="20"/>
              </w:rPr>
            </w:pPr>
            <w:r w:rsidRPr="008B16B5">
              <w:rPr>
                <w:b/>
                <w:szCs w:val="20"/>
              </w:rPr>
              <w:t>Température de l’eau</w:t>
            </w:r>
          </w:p>
        </w:tc>
        <w:tc>
          <w:tcPr>
            <w:tcW w:w="1186" w:type="dxa"/>
          </w:tcPr>
          <w:p w14:paraId="53711A9C" w14:textId="77777777" w:rsidR="00F74F3E" w:rsidRPr="008B16B5" w:rsidRDefault="00F74F3E" w:rsidP="00406D05">
            <w:pPr>
              <w:jc w:val="center"/>
              <w:rPr>
                <w:szCs w:val="20"/>
              </w:rPr>
            </w:pPr>
            <w:r w:rsidRPr="008B16B5">
              <w:rPr>
                <w:szCs w:val="20"/>
              </w:rPr>
              <w:t>12°C</w:t>
            </w:r>
          </w:p>
        </w:tc>
      </w:tr>
      <w:tr w:rsidR="00F74F3E" w:rsidRPr="008B16B5" w14:paraId="03427E33" w14:textId="77777777" w:rsidTr="00406D05">
        <w:trPr>
          <w:jc w:val="center"/>
        </w:trPr>
        <w:tc>
          <w:tcPr>
            <w:tcW w:w="2449" w:type="dxa"/>
            <w:shd w:val="clear" w:color="auto" w:fill="auto"/>
            <w:vAlign w:val="center"/>
          </w:tcPr>
          <w:p w14:paraId="4243CAFE" w14:textId="77777777" w:rsidR="00F74F3E" w:rsidRPr="008B16B5" w:rsidRDefault="00F74F3E" w:rsidP="009E4E8D">
            <w:pPr>
              <w:jc w:val="left"/>
              <w:rPr>
                <w:b/>
                <w:szCs w:val="20"/>
              </w:rPr>
            </w:pPr>
            <w:r w:rsidRPr="008B16B5">
              <w:rPr>
                <w:b/>
                <w:szCs w:val="20"/>
              </w:rPr>
              <w:t>Épaisseur conduite</w:t>
            </w:r>
          </w:p>
        </w:tc>
        <w:tc>
          <w:tcPr>
            <w:tcW w:w="1062" w:type="dxa"/>
            <w:shd w:val="clear" w:color="auto" w:fill="auto"/>
            <w:vAlign w:val="center"/>
          </w:tcPr>
          <w:p w14:paraId="3DCF5D1F" w14:textId="77777777" w:rsidR="00F74F3E" w:rsidRPr="008B16B5" w:rsidRDefault="00F74F3E" w:rsidP="00406D05">
            <w:pPr>
              <w:jc w:val="center"/>
              <w:rPr>
                <w:szCs w:val="20"/>
              </w:rPr>
            </w:pPr>
            <w:r w:rsidRPr="008B16B5">
              <w:rPr>
                <w:szCs w:val="20"/>
              </w:rPr>
              <w:t>4 mm</w:t>
            </w:r>
          </w:p>
        </w:tc>
        <w:tc>
          <w:tcPr>
            <w:tcW w:w="2440" w:type="dxa"/>
            <w:vAlign w:val="center"/>
          </w:tcPr>
          <w:p w14:paraId="573448D9" w14:textId="77777777" w:rsidR="00F74F3E" w:rsidRPr="008B16B5" w:rsidRDefault="00406D05" w:rsidP="00406D05">
            <w:pPr>
              <w:jc w:val="left"/>
              <w:rPr>
                <w:b/>
                <w:szCs w:val="20"/>
              </w:rPr>
            </w:pPr>
            <w:r w:rsidRPr="008B16B5">
              <w:rPr>
                <w:b/>
                <w:szCs w:val="20"/>
              </w:rPr>
              <w:t>Vitesse du son</w:t>
            </w:r>
          </w:p>
        </w:tc>
        <w:tc>
          <w:tcPr>
            <w:tcW w:w="1186" w:type="dxa"/>
          </w:tcPr>
          <w:p w14:paraId="0BDB9DD4" w14:textId="77777777" w:rsidR="00F74F3E" w:rsidRPr="008B16B5" w:rsidRDefault="00406D05" w:rsidP="00406D05">
            <w:pPr>
              <w:jc w:val="center"/>
              <w:rPr>
                <w:szCs w:val="20"/>
              </w:rPr>
            </w:pPr>
            <w:r w:rsidRPr="008B16B5">
              <w:rPr>
                <w:szCs w:val="20"/>
              </w:rPr>
              <w:t>1 455 m/s</w:t>
            </w:r>
          </w:p>
        </w:tc>
      </w:tr>
      <w:tr w:rsidR="00F74F3E" w:rsidRPr="008B16B5" w14:paraId="0787DB5B" w14:textId="77777777" w:rsidTr="00406D05">
        <w:trPr>
          <w:jc w:val="center"/>
        </w:trPr>
        <w:tc>
          <w:tcPr>
            <w:tcW w:w="2449" w:type="dxa"/>
            <w:shd w:val="clear" w:color="auto" w:fill="auto"/>
            <w:vAlign w:val="center"/>
          </w:tcPr>
          <w:p w14:paraId="28F01623" w14:textId="77777777" w:rsidR="00F74F3E" w:rsidRPr="008B16B5" w:rsidRDefault="00406D05" w:rsidP="009E4E8D">
            <w:pPr>
              <w:jc w:val="left"/>
              <w:rPr>
                <w:b/>
                <w:szCs w:val="20"/>
              </w:rPr>
            </w:pPr>
            <w:r w:rsidRPr="008B16B5">
              <w:rPr>
                <w:b/>
                <w:szCs w:val="20"/>
              </w:rPr>
              <w:t>Gain</w:t>
            </w:r>
          </w:p>
        </w:tc>
        <w:tc>
          <w:tcPr>
            <w:tcW w:w="1062" w:type="dxa"/>
            <w:shd w:val="clear" w:color="auto" w:fill="auto"/>
            <w:vAlign w:val="center"/>
          </w:tcPr>
          <w:p w14:paraId="1D8E0B9E" w14:textId="77777777" w:rsidR="00F74F3E" w:rsidRPr="008B16B5" w:rsidRDefault="00406D05" w:rsidP="00406D05">
            <w:pPr>
              <w:jc w:val="center"/>
              <w:rPr>
                <w:szCs w:val="20"/>
              </w:rPr>
            </w:pPr>
            <w:r w:rsidRPr="008B16B5">
              <w:rPr>
                <w:szCs w:val="20"/>
              </w:rPr>
              <w:t>45 dB</w:t>
            </w:r>
          </w:p>
        </w:tc>
        <w:tc>
          <w:tcPr>
            <w:tcW w:w="2440" w:type="dxa"/>
            <w:vAlign w:val="center"/>
          </w:tcPr>
          <w:p w14:paraId="6D608124" w14:textId="77777777" w:rsidR="00F74F3E" w:rsidRPr="008B16B5" w:rsidRDefault="00406D05" w:rsidP="00406D05">
            <w:pPr>
              <w:jc w:val="left"/>
              <w:rPr>
                <w:b/>
                <w:szCs w:val="20"/>
              </w:rPr>
            </w:pPr>
            <w:r w:rsidRPr="008B16B5">
              <w:rPr>
                <w:b/>
                <w:szCs w:val="20"/>
              </w:rPr>
              <w:t>Indice de qualité (IQ)</w:t>
            </w:r>
          </w:p>
        </w:tc>
        <w:tc>
          <w:tcPr>
            <w:tcW w:w="1186" w:type="dxa"/>
          </w:tcPr>
          <w:p w14:paraId="2A472CA1" w14:textId="77777777" w:rsidR="00F74F3E" w:rsidRPr="008B16B5" w:rsidRDefault="00406D05" w:rsidP="00406D05">
            <w:pPr>
              <w:jc w:val="center"/>
              <w:rPr>
                <w:szCs w:val="20"/>
              </w:rPr>
            </w:pPr>
            <w:r w:rsidRPr="008B16B5">
              <w:rPr>
                <w:szCs w:val="20"/>
              </w:rPr>
              <w:t>100%</w:t>
            </w:r>
          </w:p>
        </w:tc>
      </w:tr>
    </w:tbl>
    <w:p w14:paraId="01F6F4C0" w14:textId="77777777" w:rsidR="00A6794B" w:rsidRPr="008B16B5" w:rsidRDefault="00A6794B" w:rsidP="009E4E8D">
      <w:pPr>
        <w:spacing w:before="120" w:after="60"/>
        <w:rPr>
          <w:rFonts w:eastAsia="Times New Roman"/>
          <w:bCs/>
        </w:rPr>
      </w:pPr>
      <w:r w:rsidRPr="008B16B5">
        <w:rPr>
          <w:rFonts w:eastAsia="Times New Roman"/>
          <w:bCs/>
        </w:rPr>
        <w:t>Les comparaisons de débits instantanés observés sont les suivantes :</w:t>
      </w:r>
    </w:p>
    <w:tbl>
      <w:tblPr>
        <w:tblW w:w="9139" w:type="dxa"/>
        <w:jc w:val="center"/>
        <w:tblLayout w:type="fixed"/>
        <w:tblCellMar>
          <w:left w:w="71" w:type="dxa"/>
          <w:right w:w="71" w:type="dxa"/>
        </w:tblCellMar>
        <w:tblLook w:val="0000" w:firstRow="0" w:lastRow="0" w:firstColumn="0" w:lastColumn="0" w:noHBand="0" w:noVBand="0"/>
      </w:tblPr>
      <w:tblGrid>
        <w:gridCol w:w="967"/>
        <w:gridCol w:w="1984"/>
        <w:gridCol w:w="1984"/>
        <w:gridCol w:w="1603"/>
        <w:gridCol w:w="1203"/>
        <w:gridCol w:w="1398"/>
      </w:tblGrid>
      <w:tr w:rsidR="00C55BA5" w:rsidRPr="008B16B5" w14:paraId="490920CD" w14:textId="77777777" w:rsidTr="00F94A69">
        <w:trPr>
          <w:jc w:val="center"/>
        </w:trPr>
        <w:tc>
          <w:tcPr>
            <w:tcW w:w="967" w:type="dxa"/>
            <w:tcBorders>
              <w:top w:val="single" w:sz="6" w:space="0" w:color="auto"/>
              <w:left w:val="single" w:sz="6" w:space="0" w:color="auto"/>
              <w:bottom w:val="single" w:sz="6" w:space="0" w:color="auto"/>
              <w:right w:val="single" w:sz="6" w:space="0" w:color="auto"/>
            </w:tcBorders>
            <w:shd w:val="clear" w:color="auto" w:fill="D9D9D9"/>
            <w:vAlign w:val="center"/>
          </w:tcPr>
          <w:p w14:paraId="7A18102F" w14:textId="77777777" w:rsidR="00C55BA5" w:rsidRPr="008B16B5" w:rsidRDefault="00C55BA5" w:rsidP="00BF06FC">
            <w:pPr>
              <w:jc w:val="center"/>
              <w:rPr>
                <w:b/>
                <w:bCs/>
                <w:smallCaps/>
                <w:sz w:val="20"/>
                <w:szCs w:val="20"/>
              </w:rPr>
            </w:pPr>
            <w:r w:rsidRPr="008B16B5">
              <w:rPr>
                <w:b/>
                <w:bCs/>
                <w:smallCaps/>
                <w:sz w:val="20"/>
                <w:szCs w:val="20"/>
              </w:rPr>
              <w:t>Heure</w:t>
            </w:r>
          </w:p>
        </w:tc>
        <w:tc>
          <w:tcPr>
            <w:tcW w:w="1984" w:type="dxa"/>
            <w:tcBorders>
              <w:top w:val="single" w:sz="6" w:space="0" w:color="auto"/>
              <w:left w:val="single" w:sz="6" w:space="0" w:color="auto"/>
              <w:bottom w:val="single" w:sz="6" w:space="0" w:color="auto"/>
              <w:right w:val="single" w:sz="6" w:space="0" w:color="auto"/>
            </w:tcBorders>
            <w:shd w:val="clear" w:color="auto" w:fill="D9D9D9"/>
            <w:vAlign w:val="center"/>
          </w:tcPr>
          <w:p w14:paraId="0831E240" w14:textId="77777777" w:rsidR="00C55BA5" w:rsidRPr="008B16B5" w:rsidRDefault="00C55BA5" w:rsidP="00BF06FC">
            <w:pPr>
              <w:jc w:val="center"/>
              <w:rPr>
                <w:b/>
                <w:bCs/>
                <w:smallCaps/>
                <w:sz w:val="20"/>
                <w:szCs w:val="20"/>
              </w:rPr>
            </w:pPr>
            <w:r w:rsidRPr="008B16B5">
              <w:rPr>
                <w:b/>
                <w:bCs/>
                <w:smallCaps/>
                <w:sz w:val="20"/>
                <w:szCs w:val="20"/>
              </w:rPr>
              <w:t>Compteur fixe (DIEHL)</w:t>
            </w:r>
          </w:p>
          <w:p w14:paraId="7CC16F83" w14:textId="77777777" w:rsidR="00C55BA5" w:rsidRPr="008B16B5" w:rsidRDefault="00C55BA5" w:rsidP="00BF06FC">
            <w:pPr>
              <w:jc w:val="center"/>
              <w:rPr>
                <w:b/>
                <w:bCs/>
                <w:smallCaps/>
                <w:sz w:val="20"/>
                <w:szCs w:val="20"/>
              </w:rPr>
            </w:pPr>
            <w:r w:rsidRPr="008B16B5">
              <w:rPr>
                <w:b/>
                <w:bCs/>
                <w:smallCaps/>
                <w:sz w:val="20"/>
                <w:szCs w:val="20"/>
              </w:rPr>
              <w:t>Débit instantané</w:t>
            </w:r>
          </w:p>
        </w:tc>
        <w:tc>
          <w:tcPr>
            <w:tcW w:w="1984" w:type="dxa"/>
            <w:tcBorders>
              <w:top w:val="single" w:sz="6" w:space="0" w:color="auto"/>
              <w:left w:val="nil"/>
              <w:bottom w:val="single" w:sz="6" w:space="0" w:color="auto"/>
              <w:right w:val="single" w:sz="6" w:space="0" w:color="auto"/>
            </w:tcBorders>
            <w:shd w:val="clear" w:color="auto" w:fill="D9D9D9"/>
            <w:vAlign w:val="center"/>
          </w:tcPr>
          <w:p w14:paraId="23DFF29F" w14:textId="77777777" w:rsidR="00C55BA5" w:rsidRPr="008B16B5" w:rsidRDefault="00C55BA5" w:rsidP="00BF06FC">
            <w:pPr>
              <w:jc w:val="center"/>
              <w:rPr>
                <w:b/>
                <w:bCs/>
                <w:smallCaps/>
                <w:sz w:val="20"/>
                <w:szCs w:val="20"/>
              </w:rPr>
            </w:pPr>
            <w:r w:rsidRPr="008B16B5">
              <w:rPr>
                <w:b/>
                <w:bCs/>
                <w:smallCaps/>
                <w:sz w:val="20"/>
                <w:szCs w:val="20"/>
              </w:rPr>
              <w:t>ULTRAFLUX Q14</w:t>
            </w:r>
          </w:p>
          <w:p w14:paraId="616B8551" w14:textId="77777777" w:rsidR="00C55BA5" w:rsidRPr="008B16B5" w:rsidRDefault="00C55BA5" w:rsidP="00BF06FC">
            <w:pPr>
              <w:jc w:val="center"/>
              <w:rPr>
                <w:b/>
                <w:bCs/>
                <w:smallCaps/>
                <w:sz w:val="20"/>
                <w:szCs w:val="20"/>
              </w:rPr>
            </w:pPr>
            <w:r w:rsidRPr="008B16B5">
              <w:rPr>
                <w:b/>
                <w:bCs/>
                <w:smallCaps/>
                <w:sz w:val="20"/>
                <w:szCs w:val="20"/>
              </w:rPr>
              <w:t>Débit instantané</w:t>
            </w:r>
            <w:r w:rsidR="00F94A69" w:rsidRPr="008B16B5">
              <w:rPr>
                <w:b/>
                <w:bCs/>
                <w:smallCaps/>
                <w:sz w:val="20"/>
                <w:szCs w:val="20"/>
              </w:rPr>
              <w:t xml:space="preserve"> (*)</w:t>
            </w:r>
          </w:p>
        </w:tc>
        <w:tc>
          <w:tcPr>
            <w:tcW w:w="1603" w:type="dxa"/>
            <w:tcBorders>
              <w:top w:val="single" w:sz="6" w:space="0" w:color="auto"/>
              <w:left w:val="nil"/>
              <w:bottom w:val="single" w:sz="6" w:space="0" w:color="auto"/>
              <w:right w:val="single" w:sz="4" w:space="0" w:color="auto"/>
            </w:tcBorders>
            <w:shd w:val="clear" w:color="auto" w:fill="D9D9D9"/>
          </w:tcPr>
          <w:p w14:paraId="74E6602B" w14:textId="77777777" w:rsidR="00C55BA5" w:rsidRPr="008B16B5" w:rsidRDefault="00C55BA5" w:rsidP="00C55BA5">
            <w:pPr>
              <w:jc w:val="center"/>
              <w:rPr>
                <w:b/>
                <w:bCs/>
                <w:smallCaps/>
                <w:sz w:val="20"/>
                <w:szCs w:val="20"/>
              </w:rPr>
            </w:pPr>
            <w:r w:rsidRPr="008B16B5">
              <w:rPr>
                <w:b/>
                <w:bCs/>
                <w:smallCaps/>
                <w:sz w:val="20"/>
                <w:szCs w:val="20"/>
              </w:rPr>
              <w:t>ULTRAFLUX Q14</w:t>
            </w:r>
          </w:p>
          <w:p w14:paraId="45045977" w14:textId="77777777" w:rsidR="00C55BA5" w:rsidRPr="008B16B5" w:rsidRDefault="00C55BA5" w:rsidP="00C55BA5">
            <w:pPr>
              <w:jc w:val="center"/>
              <w:rPr>
                <w:b/>
                <w:bCs/>
                <w:smallCaps/>
                <w:sz w:val="20"/>
                <w:szCs w:val="20"/>
              </w:rPr>
            </w:pPr>
            <w:r w:rsidRPr="008B16B5">
              <w:rPr>
                <w:b/>
                <w:bCs/>
                <w:smallCaps/>
                <w:sz w:val="20"/>
                <w:szCs w:val="20"/>
              </w:rPr>
              <w:t>Vitesse</w:t>
            </w:r>
          </w:p>
        </w:tc>
        <w:tc>
          <w:tcPr>
            <w:tcW w:w="1203" w:type="dxa"/>
            <w:tcBorders>
              <w:top w:val="single" w:sz="6" w:space="0" w:color="auto"/>
              <w:left w:val="single" w:sz="4" w:space="0" w:color="auto"/>
              <w:bottom w:val="single" w:sz="6" w:space="0" w:color="auto"/>
              <w:right w:val="single" w:sz="4" w:space="0" w:color="auto"/>
            </w:tcBorders>
            <w:shd w:val="clear" w:color="auto" w:fill="D9D9D9"/>
            <w:vAlign w:val="center"/>
          </w:tcPr>
          <w:p w14:paraId="52E91035" w14:textId="77777777" w:rsidR="00C55BA5" w:rsidRPr="008B16B5" w:rsidRDefault="00C55BA5" w:rsidP="00BF06FC">
            <w:pPr>
              <w:jc w:val="center"/>
              <w:rPr>
                <w:b/>
                <w:bCs/>
                <w:smallCaps/>
                <w:sz w:val="20"/>
                <w:szCs w:val="20"/>
              </w:rPr>
            </w:pPr>
            <w:r w:rsidRPr="008B16B5">
              <w:rPr>
                <w:b/>
                <w:bCs/>
                <w:smallCaps/>
                <w:sz w:val="20"/>
                <w:szCs w:val="20"/>
              </w:rPr>
              <w:t>Moyenne sur les Débits</w:t>
            </w:r>
          </w:p>
        </w:tc>
        <w:tc>
          <w:tcPr>
            <w:tcW w:w="1398" w:type="dxa"/>
            <w:tcBorders>
              <w:top w:val="single" w:sz="6" w:space="0" w:color="auto"/>
              <w:left w:val="single" w:sz="4" w:space="0" w:color="auto"/>
              <w:bottom w:val="single" w:sz="6" w:space="0" w:color="auto"/>
              <w:right w:val="single" w:sz="6" w:space="0" w:color="auto"/>
            </w:tcBorders>
            <w:shd w:val="clear" w:color="auto" w:fill="D9D9D9"/>
            <w:vAlign w:val="center"/>
          </w:tcPr>
          <w:p w14:paraId="521FA342" w14:textId="77777777" w:rsidR="00F94A69" w:rsidRPr="008B16B5" w:rsidRDefault="00F94A69" w:rsidP="00BF06FC">
            <w:pPr>
              <w:jc w:val="center"/>
              <w:rPr>
                <w:b/>
                <w:bCs/>
                <w:smallCaps/>
                <w:sz w:val="20"/>
                <w:szCs w:val="20"/>
              </w:rPr>
            </w:pPr>
            <w:r w:rsidRPr="008B16B5">
              <w:rPr>
                <w:b/>
                <w:bCs/>
                <w:smallCaps/>
                <w:sz w:val="20"/>
                <w:szCs w:val="20"/>
              </w:rPr>
              <w:t>Écart</w:t>
            </w:r>
          </w:p>
          <w:p w14:paraId="22C70B4C" w14:textId="77777777" w:rsidR="00C55BA5" w:rsidRPr="008B16B5" w:rsidRDefault="00C55BA5" w:rsidP="00BF06FC">
            <w:pPr>
              <w:jc w:val="center"/>
              <w:rPr>
                <w:b/>
                <w:bCs/>
                <w:smallCaps/>
                <w:sz w:val="20"/>
                <w:szCs w:val="20"/>
              </w:rPr>
            </w:pPr>
            <w:r w:rsidRPr="008B16B5">
              <w:rPr>
                <w:b/>
                <w:bCs/>
                <w:smallCaps/>
                <w:sz w:val="20"/>
                <w:szCs w:val="20"/>
              </w:rPr>
              <w:t>(%)</w:t>
            </w:r>
            <w:r w:rsidR="00F94A69" w:rsidRPr="008B16B5">
              <w:rPr>
                <w:b/>
                <w:bCs/>
                <w:smallCaps/>
                <w:sz w:val="20"/>
                <w:szCs w:val="20"/>
              </w:rPr>
              <w:t xml:space="preserve"> (**)</w:t>
            </w:r>
          </w:p>
        </w:tc>
      </w:tr>
      <w:tr w:rsidR="00C55BA5" w:rsidRPr="008B16B5" w14:paraId="6FCD9FCB" w14:textId="77777777" w:rsidTr="00F94A69">
        <w:trPr>
          <w:jc w:val="center"/>
        </w:trPr>
        <w:tc>
          <w:tcPr>
            <w:tcW w:w="967" w:type="dxa"/>
            <w:tcBorders>
              <w:top w:val="single" w:sz="6" w:space="0" w:color="auto"/>
              <w:left w:val="single" w:sz="6" w:space="0" w:color="auto"/>
              <w:bottom w:val="single" w:sz="6" w:space="0" w:color="auto"/>
              <w:right w:val="single" w:sz="6" w:space="0" w:color="auto"/>
            </w:tcBorders>
            <w:vAlign w:val="center"/>
          </w:tcPr>
          <w:p w14:paraId="7E3C292B" w14:textId="77777777" w:rsidR="00C55BA5" w:rsidRPr="008B16B5" w:rsidRDefault="00C55BA5" w:rsidP="00BF06FC">
            <w:pPr>
              <w:jc w:val="center"/>
              <w:rPr>
                <w:sz w:val="20"/>
                <w:szCs w:val="20"/>
              </w:rPr>
            </w:pPr>
            <w:r w:rsidRPr="008B16B5">
              <w:rPr>
                <w:sz w:val="20"/>
                <w:szCs w:val="20"/>
              </w:rPr>
              <w:t>14h51</w:t>
            </w:r>
          </w:p>
        </w:tc>
        <w:tc>
          <w:tcPr>
            <w:tcW w:w="1984" w:type="dxa"/>
            <w:tcBorders>
              <w:top w:val="single" w:sz="6" w:space="0" w:color="auto"/>
              <w:left w:val="single" w:sz="6" w:space="0" w:color="auto"/>
              <w:bottom w:val="single" w:sz="6" w:space="0" w:color="auto"/>
              <w:right w:val="single" w:sz="6" w:space="0" w:color="auto"/>
            </w:tcBorders>
          </w:tcPr>
          <w:p w14:paraId="65044883" w14:textId="77777777" w:rsidR="00C55BA5" w:rsidRPr="008B16B5" w:rsidRDefault="00C55BA5" w:rsidP="00BF06FC">
            <w:pPr>
              <w:jc w:val="center"/>
              <w:rPr>
                <w:sz w:val="20"/>
                <w:szCs w:val="20"/>
              </w:rPr>
            </w:pPr>
            <w:r w:rsidRPr="008B16B5">
              <w:rPr>
                <w:sz w:val="20"/>
                <w:szCs w:val="20"/>
              </w:rPr>
              <w:t>26,47 m</w:t>
            </w:r>
            <w:r w:rsidRPr="008B16B5">
              <w:rPr>
                <w:sz w:val="20"/>
                <w:szCs w:val="20"/>
                <w:vertAlign w:val="superscript"/>
              </w:rPr>
              <w:t>3</w:t>
            </w:r>
            <w:r w:rsidRPr="008B16B5">
              <w:rPr>
                <w:sz w:val="20"/>
                <w:szCs w:val="20"/>
              </w:rPr>
              <w:t>/h</w:t>
            </w:r>
          </w:p>
          <w:p w14:paraId="705EA706" w14:textId="77777777" w:rsidR="00C55BA5" w:rsidRPr="008B16B5" w:rsidRDefault="00C55BA5" w:rsidP="00BF06FC">
            <w:pPr>
              <w:jc w:val="center"/>
              <w:rPr>
                <w:sz w:val="20"/>
                <w:szCs w:val="20"/>
              </w:rPr>
            </w:pPr>
            <w:r w:rsidRPr="008B16B5">
              <w:rPr>
                <w:sz w:val="20"/>
                <w:szCs w:val="20"/>
              </w:rPr>
              <w:t>(1 m</w:t>
            </w:r>
            <w:r w:rsidRPr="008B16B5">
              <w:rPr>
                <w:sz w:val="20"/>
                <w:szCs w:val="20"/>
                <w:vertAlign w:val="superscript"/>
              </w:rPr>
              <w:t>3</w:t>
            </w:r>
            <w:r w:rsidRPr="008B16B5">
              <w:rPr>
                <w:sz w:val="20"/>
                <w:szCs w:val="20"/>
              </w:rPr>
              <w:t xml:space="preserve"> en 2’16)</w:t>
            </w:r>
          </w:p>
        </w:tc>
        <w:tc>
          <w:tcPr>
            <w:tcW w:w="1984" w:type="dxa"/>
            <w:tcBorders>
              <w:top w:val="single" w:sz="6" w:space="0" w:color="auto"/>
              <w:left w:val="nil"/>
              <w:bottom w:val="single" w:sz="6" w:space="0" w:color="auto"/>
              <w:right w:val="single" w:sz="6" w:space="0" w:color="auto"/>
            </w:tcBorders>
            <w:vAlign w:val="center"/>
          </w:tcPr>
          <w:p w14:paraId="7A3A7E6C" w14:textId="77777777" w:rsidR="00C55BA5" w:rsidRPr="008B16B5" w:rsidRDefault="00C55BA5" w:rsidP="00BF06FC">
            <w:pPr>
              <w:jc w:val="center"/>
              <w:rPr>
                <w:sz w:val="20"/>
                <w:szCs w:val="20"/>
              </w:rPr>
            </w:pPr>
            <w:r w:rsidRPr="008B16B5">
              <w:rPr>
                <w:sz w:val="20"/>
                <w:szCs w:val="20"/>
              </w:rPr>
              <w:t>26,00 m</w:t>
            </w:r>
            <w:r w:rsidRPr="008B16B5">
              <w:rPr>
                <w:sz w:val="20"/>
                <w:szCs w:val="20"/>
                <w:vertAlign w:val="superscript"/>
              </w:rPr>
              <w:t>3</w:t>
            </w:r>
            <w:r w:rsidRPr="008B16B5">
              <w:rPr>
                <w:sz w:val="20"/>
                <w:szCs w:val="20"/>
              </w:rPr>
              <w:t>/h</w:t>
            </w:r>
          </w:p>
        </w:tc>
        <w:tc>
          <w:tcPr>
            <w:tcW w:w="1603" w:type="dxa"/>
            <w:tcBorders>
              <w:top w:val="single" w:sz="6" w:space="0" w:color="auto"/>
              <w:left w:val="single" w:sz="6" w:space="0" w:color="auto"/>
              <w:bottom w:val="single" w:sz="6" w:space="0" w:color="auto"/>
              <w:right w:val="single" w:sz="6" w:space="0" w:color="auto"/>
            </w:tcBorders>
            <w:vAlign w:val="center"/>
          </w:tcPr>
          <w:p w14:paraId="3110EF25" w14:textId="77777777" w:rsidR="00C55BA5" w:rsidRPr="008B16B5" w:rsidRDefault="00C55BA5" w:rsidP="00C55BA5">
            <w:pPr>
              <w:jc w:val="center"/>
              <w:rPr>
                <w:sz w:val="20"/>
                <w:szCs w:val="20"/>
              </w:rPr>
            </w:pPr>
            <w:r w:rsidRPr="008B16B5">
              <w:rPr>
                <w:sz w:val="20"/>
                <w:szCs w:val="20"/>
              </w:rPr>
              <w:t>0,01 m/s</w:t>
            </w:r>
          </w:p>
        </w:tc>
        <w:tc>
          <w:tcPr>
            <w:tcW w:w="1203" w:type="dxa"/>
            <w:tcBorders>
              <w:top w:val="single" w:sz="6" w:space="0" w:color="auto"/>
              <w:left w:val="single" w:sz="6" w:space="0" w:color="auto"/>
              <w:bottom w:val="single" w:sz="6" w:space="0" w:color="auto"/>
              <w:right w:val="single" w:sz="4" w:space="0" w:color="auto"/>
            </w:tcBorders>
            <w:vAlign w:val="center"/>
          </w:tcPr>
          <w:p w14:paraId="71B3264C" w14:textId="77777777" w:rsidR="00C55BA5" w:rsidRPr="008B16B5" w:rsidRDefault="00C55BA5" w:rsidP="00BF06FC">
            <w:pPr>
              <w:jc w:val="center"/>
              <w:rPr>
                <w:b/>
                <w:sz w:val="20"/>
                <w:szCs w:val="20"/>
              </w:rPr>
            </w:pPr>
            <w:r w:rsidRPr="008B16B5">
              <w:rPr>
                <w:b/>
                <w:sz w:val="20"/>
                <w:szCs w:val="20"/>
              </w:rPr>
              <w:t>26,24 m</w:t>
            </w:r>
            <w:r w:rsidRPr="008B16B5">
              <w:rPr>
                <w:b/>
                <w:sz w:val="20"/>
                <w:szCs w:val="20"/>
                <w:vertAlign w:val="superscript"/>
              </w:rPr>
              <w:t>3</w:t>
            </w:r>
            <w:r w:rsidRPr="008B16B5">
              <w:rPr>
                <w:b/>
                <w:sz w:val="20"/>
                <w:szCs w:val="20"/>
              </w:rPr>
              <w:t>/h</w:t>
            </w:r>
          </w:p>
        </w:tc>
        <w:tc>
          <w:tcPr>
            <w:tcW w:w="1398" w:type="dxa"/>
            <w:tcBorders>
              <w:top w:val="single" w:sz="6" w:space="0" w:color="auto"/>
              <w:left w:val="single" w:sz="4" w:space="0" w:color="auto"/>
              <w:bottom w:val="single" w:sz="6" w:space="0" w:color="auto"/>
              <w:right w:val="single" w:sz="6" w:space="0" w:color="auto"/>
            </w:tcBorders>
            <w:vAlign w:val="center"/>
          </w:tcPr>
          <w:p w14:paraId="00D112DF" w14:textId="77777777" w:rsidR="00C55BA5" w:rsidRPr="008B16B5" w:rsidRDefault="00C55BA5" w:rsidP="00BF06FC">
            <w:pPr>
              <w:jc w:val="center"/>
              <w:rPr>
                <w:b/>
                <w:sz w:val="20"/>
                <w:szCs w:val="20"/>
              </w:rPr>
            </w:pPr>
            <w:r w:rsidRPr="008B16B5">
              <w:rPr>
                <w:b/>
                <w:sz w:val="20"/>
                <w:szCs w:val="20"/>
              </w:rPr>
              <w:t>0,90%</w:t>
            </w:r>
          </w:p>
        </w:tc>
      </w:tr>
      <w:tr w:rsidR="00C55BA5" w:rsidRPr="008B16B5" w14:paraId="0067C6B2" w14:textId="77777777" w:rsidTr="00F94A69">
        <w:trPr>
          <w:jc w:val="center"/>
        </w:trPr>
        <w:tc>
          <w:tcPr>
            <w:tcW w:w="967" w:type="dxa"/>
            <w:tcBorders>
              <w:top w:val="single" w:sz="6" w:space="0" w:color="auto"/>
              <w:left w:val="single" w:sz="6" w:space="0" w:color="auto"/>
              <w:bottom w:val="single" w:sz="6" w:space="0" w:color="auto"/>
              <w:right w:val="single" w:sz="6" w:space="0" w:color="auto"/>
            </w:tcBorders>
            <w:vAlign w:val="center"/>
          </w:tcPr>
          <w:p w14:paraId="3E782416" w14:textId="77777777" w:rsidR="00C55BA5" w:rsidRPr="008B16B5" w:rsidRDefault="00C55BA5" w:rsidP="00BF06FC">
            <w:pPr>
              <w:jc w:val="center"/>
              <w:rPr>
                <w:sz w:val="20"/>
                <w:szCs w:val="20"/>
              </w:rPr>
            </w:pPr>
            <w:r w:rsidRPr="008B16B5">
              <w:rPr>
                <w:sz w:val="20"/>
                <w:szCs w:val="20"/>
              </w:rPr>
              <w:t>15h00</w:t>
            </w:r>
          </w:p>
        </w:tc>
        <w:tc>
          <w:tcPr>
            <w:tcW w:w="1984" w:type="dxa"/>
            <w:tcBorders>
              <w:top w:val="single" w:sz="6" w:space="0" w:color="auto"/>
              <w:left w:val="single" w:sz="6" w:space="0" w:color="auto"/>
              <w:bottom w:val="single" w:sz="6" w:space="0" w:color="auto"/>
              <w:right w:val="single" w:sz="6" w:space="0" w:color="auto"/>
            </w:tcBorders>
          </w:tcPr>
          <w:p w14:paraId="220D303E" w14:textId="77777777" w:rsidR="00C55BA5" w:rsidRPr="008B16B5" w:rsidRDefault="00C55BA5" w:rsidP="00BF06FC">
            <w:pPr>
              <w:jc w:val="center"/>
              <w:rPr>
                <w:sz w:val="20"/>
                <w:szCs w:val="20"/>
              </w:rPr>
            </w:pPr>
            <w:r w:rsidRPr="008B16B5">
              <w:rPr>
                <w:sz w:val="20"/>
                <w:szCs w:val="20"/>
              </w:rPr>
              <w:t>23,84 m</w:t>
            </w:r>
            <w:r w:rsidRPr="008B16B5">
              <w:rPr>
                <w:sz w:val="20"/>
                <w:szCs w:val="20"/>
                <w:vertAlign w:val="superscript"/>
              </w:rPr>
              <w:t>3</w:t>
            </w:r>
            <w:r w:rsidRPr="008B16B5">
              <w:rPr>
                <w:sz w:val="20"/>
                <w:szCs w:val="20"/>
              </w:rPr>
              <w:t>/h</w:t>
            </w:r>
          </w:p>
          <w:p w14:paraId="6F00829A" w14:textId="77777777" w:rsidR="00C55BA5" w:rsidRPr="008B16B5" w:rsidRDefault="00C55BA5" w:rsidP="00BF06FC">
            <w:pPr>
              <w:jc w:val="center"/>
              <w:rPr>
                <w:sz w:val="20"/>
                <w:szCs w:val="20"/>
              </w:rPr>
            </w:pPr>
            <w:r w:rsidRPr="008B16B5">
              <w:rPr>
                <w:sz w:val="20"/>
                <w:szCs w:val="20"/>
              </w:rPr>
              <w:t>(1 m</w:t>
            </w:r>
            <w:r w:rsidRPr="008B16B5">
              <w:rPr>
                <w:sz w:val="20"/>
                <w:szCs w:val="20"/>
                <w:vertAlign w:val="superscript"/>
              </w:rPr>
              <w:t>3</w:t>
            </w:r>
            <w:r w:rsidRPr="008B16B5">
              <w:rPr>
                <w:sz w:val="20"/>
                <w:szCs w:val="20"/>
              </w:rPr>
              <w:t xml:space="preserve"> en 2’31)</w:t>
            </w:r>
          </w:p>
        </w:tc>
        <w:tc>
          <w:tcPr>
            <w:tcW w:w="1984" w:type="dxa"/>
            <w:tcBorders>
              <w:top w:val="single" w:sz="6" w:space="0" w:color="auto"/>
              <w:left w:val="nil"/>
              <w:bottom w:val="single" w:sz="6" w:space="0" w:color="auto"/>
              <w:right w:val="single" w:sz="6" w:space="0" w:color="auto"/>
            </w:tcBorders>
            <w:vAlign w:val="center"/>
          </w:tcPr>
          <w:p w14:paraId="019F441D" w14:textId="77777777" w:rsidR="00C55BA5" w:rsidRPr="008B16B5" w:rsidRDefault="00C55BA5" w:rsidP="00BF06FC">
            <w:pPr>
              <w:jc w:val="center"/>
              <w:rPr>
                <w:sz w:val="20"/>
                <w:szCs w:val="20"/>
              </w:rPr>
            </w:pPr>
            <w:r w:rsidRPr="008B16B5">
              <w:rPr>
                <w:sz w:val="20"/>
                <w:szCs w:val="20"/>
              </w:rPr>
              <w:t>23,80m</w:t>
            </w:r>
            <w:r w:rsidRPr="008B16B5">
              <w:rPr>
                <w:sz w:val="20"/>
                <w:szCs w:val="20"/>
                <w:vertAlign w:val="superscript"/>
              </w:rPr>
              <w:t>3</w:t>
            </w:r>
            <w:r w:rsidRPr="008B16B5">
              <w:rPr>
                <w:sz w:val="20"/>
                <w:szCs w:val="20"/>
              </w:rPr>
              <w:t>/h</w:t>
            </w:r>
          </w:p>
        </w:tc>
        <w:tc>
          <w:tcPr>
            <w:tcW w:w="1603" w:type="dxa"/>
            <w:tcBorders>
              <w:top w:val="single" w:sz="6" w:space="0" w:color="auto"/>
              <w:left w:val="single" w:sz="6" w:space="0" w:color="auto"/>
              <w:bottom w:val="single" w:sz="6" w:space="0" w:color="auto"/>
              <w:right w:val="single" w:sz="6" w:space="0" w:color="auto"/>
            </w:tcBorders>
            <w:vAlign w:val="center"/>
          </w:tcPr>
          <w:p w14:paraId="5604AAE1" w14:textId="77777777" w:rsidR="00C55BA5" w:rsidRPr="008B16B5" w:rsidRDefault="00C55BA5" w:rsidP="00C55BA5">
            <w:pPr>
              <w:jc w:val="center"/>
              <w:rPr>
                <w:sz w:val="20"/>
                <w:szCs w:val="20"/>
              </w:rPr>
            </w:pPr>
            <w:r w:rsidRPr="008B16B5">
              <w:rPr>
                <w:sz w:val="20"/>
                <w:szCs w:val="20"/>
              </w:rPr>
              <w:t>0,01 m/s</w:t>
            </w:r>
          </w:p>
        </w:tc>
        <w:tc>
          <w:tcPr>
            <w:tcW w:w="1203" w:type="dxa"/>
            <w:tcBorders>
              <w:top w:val="single" w:sz="6" w:space="0" w:color="auto"/>
              <w:left w:val="single" w:sz="6" w:space="0" w:color="auto"/>
              <w:bottom w:val="single" w:sz="6" w:space="0" w:color="auto"/>
              <w:right w:val="single" w:sz="4" w:space="0" w:color="auto"/>
            </w:tcBorders>
            <w:vAlign w:val="center"/>
          </w:tcPr>
          <w:p w14:paraId="0C1C693C" w14:textId="77777777" w:rsidR="00C55BA5" w:rsidRPr="008B16B5" w:rsidRDefault="00C55BA5" w:rsidP="00BF06FC">
            <w:pPr>
              <w:jc w:val="center"/>
              <w:rPr>
                <w:b/>
                <w:sz w:val="20"/>
                <w:szCs w:val="20"/>
              </w:rPr>
            </w:pPr>
            <w:r w:rsidRPr="008B16B5">
              <w:rPr>
                <w:b/>
                <w:sz w:val="20"/>
                <w:szCs w:val="20"/>
              </w:rPr>
              <w:t>23,82 m</w:t>
            </w:r>
            <w:r w:rsidRPr="008B16B5">
              <w:rPr>
                <w:b/>
                <w:sz w:val="20"/>
                <w:szCs w:val="20"/>
                <w:vertAlign w:val="superscript"/>
              </w:rPr>
              <w:t>3</w:t>
            </w:r>
            <w:r w:rsidRPr="008B16B5">
              <w:rPr>
                <w:b/>
                <w:sz w:val="20"/>
                <w:szCs w:val="20"/>
              </w:rPr>
              <w:t>/h</w:t>
            </w:r>
          </w:p>
        </w:tc>
        <w:tc>
          <w:tcPr>
            <w:tcW w:w="1398" w:type="dxa"/>
            <w:tcBorders>
              <w:top w:val="single" w:sz="6" w:space="0" w:color="auto"/>
              <w:left w:val="single" w:sz="4" w:space="0" w:color="auto"/>
              <w:bottom w:val="single" w:sz="6" w:space="0" w:color="auto"/>
              <w:right w:val="single" w:sz="6" w:space="0" w:color="auto"/>
            </w:tcBorders>
            <w:vAlign w:val="center"/>
          </w:tcPr>
          <w:p w14:paraId="38FDEC87" w14:textId="77777777" w:rsidR="00C55BA5" w:rsidRPr="008B16B5" w:rsidRDefault="00C55BA5" w:rsidP="00BF06FC">
            <w:pPr>
              <w:jc w:val="center"/>
              <w:rPr>
                <w:b/>
                <w:sz w:val="20"/>
                <w:szCs w:val="20"/>
              </w:rPr>
            </w:pPr>
            <w:r w:rsidRPr="008B16B5">
              <w:rPr>
                <w:b/>
                <w:sz w:val="20"/>
                <w:szCs w:val="20"/>
              </w:rPr>
              <w:t>0,08%</w:t>
            </w:r>
          </w:p>
        </w:tc>
      </w:tr>
      <w:tr w:rsidR="00C55BA5" w:rsidRPr="008B16B5" w14:paraId="1110A630" w14:textId="77777777" w:rsidTr="00F94A69">
        <w:trPr>
          <w:jc w:val="center"/>
        </w:trPr>
        <w:tc>
          <w:tcPr>
            <w:tcW w:w="967" w:type="dxa"/>
            <w:tcBorders>
              <w:top w:val="single" w:sz="6" w:space="0" w:color="auto"/>
              <w:left w:val="single" w:sz="6" w:space="0" w:color="auto"/>
              <w:bottom w:val="single" w:sz="6" w:space="0" w:color="auto"/>
              <w:right w:val="single" w:sz="6" w:space="0" w:color="auto"/>
            </w:tcBorders>
            <w:vAlign w:val="center"/>
          </w:tcPr>
          <w:p w14:paraId="283E515D" w14:textId="77777777" w:rsidR="00C55BA5" w:rsidRPr="008B16B5" w:rsidRDefault="00C55BA5" w:rsidP="00BF06FC">
            <w:pPr>
              <w:jc w:val="center"/>
              <w:rPr>
                <w:sz w:val="20"/>
                <w:szCs w:val="20"/>
              </w:rPr>
            </w:pPr>
            <w:r w:rsidRPr="008B16B5">
              <w:rPr>
                <w:sz w:val="20"/>
                <w:szCs w:val="20"/>
              </w:rPr>
              <w:t>15h08</w:t>
            </w:r>
          </w:p>
        </w:tc>
        <w:tc>
          <w:tcPr>
            <w:tcW w:w="1984" w:type="dxa"/>
            <w:tcBorders>
              <w:top w:val="single" w:sz="6" w:space="0" w:color="auto"/>
              <w:left w:val="single" w:sz="6" w:space="0" w:color="auto"/>
              <w:bottom w:val="single" w:sz="6" w:space="0" w:color="auto"/>
              <w:right w:val="single" w:sz="6" w:space="0" w:color="auto"/>
            </w:tcBorders>
          </w:tcPr>
          <w:p w14:paraId="79C42730" w14:textId="77777777" w:rsidR="00C55BA5" w:rsidRPr="008B16B5" w:rsidRDefault="00C55BA5" w:rsidP="00BF06FC">
            <w:pPr>
              <w:jc w:val="center"/>
              <w:rPr>
                <w:sz w:val="20"/>
                <w:szCs w:val="20"/>
              </w:rPr>
            </w:pPr>
            <w:r w:rsidRPr="008B16B5">
              <w:rPr>
                <w:sz w:val="20"/>
                <w:szCs w:val="20"/>
              </w:rPr>
              <w:t>20,45 m</w:t>
            </w:r>
            <w:r w:rsidRPr="008B16B5">
              <w:rPr>
                <w:sz w:val="20"/>
                <w:szCs w:val="20"/>
                <w:vertAlign w:val="superscript"/>
              </w:rPr>
              <w:t>3</w:t>
            </w:r>
            <w:r w:rsidRPr="008B16B5">
              <w:rPr>
                <w:sz w:val="20"/>
                <w:szCs w:val="20"/>
              </w:rPr>
              <w:t>/h</w:t>
            </w:r>
          </w:p>
          <w:p w14:paraId="752052D2" w14:textId="77777777" w:rsidR="00C55BA5" w:rsidRPr="008B16B5" w:rsidRDefault="00C55BA5" w:rsidP="00BF06FC">
            <w:pPr>
              <w:jc w:val="center"/>
              <w:rPr>
                <w:sz w:val="20"/>
                <w:szCs w:val="20"/>
              </w:rPr>
            </w:pPr>
            <w:r w:rsidRPr="008B16B5">
              <w:rPr>
                <w:sz w:val="20"/>
                <w:szCs w:val="20"/>
              </w:rPr>
              <w:t>(1 m</w:t>
            </w:r>
            <w:r w:rsidRPr="008B16B5">
              <w:rPr>
                <w:sz w:val="20"/>
                <w:szCs w:val="20"/>
                <w:vertAlign w:val="superscript"/>
              </w:rPr>
              <w:t>3</w:t>
            </w:r>
            <w:r w:rsidRPr="008B16B5">
              <w:rPr>
                <w:sz w:val="20"/>
                <w:szCs w:val="20"/>
              </w:rPr>
              <w:t xml:space="preserve"> en 2’56)</w:t>
            </w:r>
          </w:p>
        </w:tc>
        <w:tc>
          <w:tcPr>
            <w:tcW w:w="1984" w:type="dxa"/>
            <w:tcBorders>
              <w:top w:val="single" w:sz="6" w:space="0" w:color="auto"/>
              <w:left w:val="nil"/>
              <w:bottom w:val="single" w:sz="6" w:space="0" w:color="auto"/>
              <w:right w:val="single" w:sz="6" w:space="0" w:color="auto"/>
            </w:tcBorders>
            <w:vAlign w:val="center"/>
          </w:tcPr>
          <w:p w14:paraId="74164230" w14:textId="77777777" w:rsidR="00C55BA5" w:rsidRPr="008B16B5" w:rsidRDefault="00C55BA5" w:rsidP="00BF06FC">
            <w:pPr>
              <w:jc w:val="center"/>
              <w:rPr>
                <w:sz w:val="20"/>
                <w:szCs w:val="20"/>
              </w:rPr>
            </w:pPr>
            <w:r w:rsidRPr="008B16B5">
              <w:rPr>
                <w:sz w:val="20"/>
                <w:szCs w:val="20"/>
              </w:rPr>
              <w:t>19,90 m</w:t>
            </w:r>
            <w:r w:rsidRPr="008B16B5">
              <w:rPr>
                <w:sz w:val="20"/>
                <w:szCs w:val="20"/>
                <w:vertAlign w:val="superscript"/>
              </w:rPr>
              <w:t>3</w:t>
            </w:r>
            <w:r w:rsidRPr="008B16B5">
              <w:rPr>
                <w:sz w:val="20"/>
                <w:szCs w:val="20"/>
              </w:rPr>
              <w:t>/h</w:t>
            </w:r>
          </w:p>
        </w:tc>
        <w:tc>
          <w:tcPr>
            <w:tcW w:w="1603" w:type="dxa"/>
            <w:tcBorders>
              <w:top w:val="single" w:sz="6" w:space="0" w:color="auto"/>
              <w:left w:val="single" w:sz="6" w:space="0" w:color="auto"/>
              <w:bottom w:val="single" w:sz="6" w:space="0" w:color="auto"/>
              <w:right w:val="single" w:sz="6" w:space="0" w:color="auto"/>
            </w:tcBorders>
            <w:vAlign w:val="center"/>
          </w:tcPr>
          <w:p w14:paraId="14F62E0A" w14:textId="77777777" w:rsidR="00C55BA5" w:rsidRPr="008B16B5" w:rsidRDefault="00C55BA5" w:rsidP="00C55BA5">
            <w:pPr>
              <w:jc w:val="center"/>
              <w:rPr>
                <w:sz w:val="20"/>
                <w:szCs w:val="20"/>
              </w:rPr>
            </w:pPr>
            <w:r w:rsidRPr="008B16B5">
              <w:rPr>
                <w:sz w:val="20"/>
                <w:szCs w:val="20"/>
              </w:rPr>
              <w:t>0,008 m/s</w:t>
            </w:r>
          </w:p>
        </w:tc>
        <w:tc>
          <w:tcPr>
            <w:tcW w:w="1203" w:type="dxa"/>
            <w:tcBorders>
              <w:top w:val="single" w:sz="6" w:space="0" w:color="auto"/>
              <w:left w:val="single" w:sz="6" w:space="0" w:color="auto"/>
              <w:bottom w:val="single" w:sz="6" w:space="0" w:color="auto"/>
              <w:right w:val="single" w:sz="4" w:space="0" w:color="auto"/>
            </w:tcBorders>
            <w:vAlign w:val="center"/>
          </w:tcPr>
          <w:p w14:paraId="43510030" w14:textId="77777777" w:rsidR="00C55BA5" w:rsidRPr="008B16B5" w:rsidRDefault="00C55BA5" w:rsidP="00BF06FC">
            <w:pPr>
              <w:jc w:val="center"/>
              <w:rPr>
                <w:b/>
                <w:sz w:val="20"/>
                <w:szCs w:val="20"/>
              </w:rPr>
            </w:pPr>
            <w:r w:rsidRPr="008B16B5">
              <w:rPr>
                <w:b/>
                <w:sz w:val="20"/>
                <w:szCs w:val="20"/>
              </w:rPr>
              <w:t>20,18 m</w:t>
            </w:r>
            <w:r w:rsidRPr="008B16B5">
              <w:rPr>
                <w:b/>
                <w:sz w:val="20"/>
                <w:szCs w:val="20"/>
                <w:vertAlign w:val="superscript"/>
              </w:rPr>
              <w:t>3</w:t>
            </w:r>
            <w:r w:rsidRPr="008B16B5">
              <w:rPr>
                <w:b/>
                <w:sz w:val="20"/>
                <w:szCs w:val="20"/>
              </w:rPr>
              <w:t>/h</w:t>
            </w:r>
          </w:p>
        </w:tc>
        <w:tc>
          <w:tcPr>
            <w:tcW w:w="1398" w:type="dxa"/>
            <w:tcBorders>
              <w:top w:val="single" w:sz="6" w:space="0" w:color="auto"/>
              <w:left w:val="single" w:sz="4" w:space="0" w:color="auto"/>
              <w:bottom w:val="single" w:sz="6" w:space="0" w:color="auto"/>
              <w:right w:val="single" w:sz="6" w:space="0" w:color="auto"/>
            </w:tcBorders>
            <w:vAlign w:val="center"/>
          </w:tcPr>
          <w:p w14:paraId="15810104" w14:textId="77777777" w:rsidR="00C55BA5" w:rsidRPr="008B16B5" w:rsidRDefault="00C55BA5" w:rsidP="00BF06FC">
            <w:pPr>
              <w:jc w:val="center"/>
              <w:rPr>
                <w:b/>
                <w:sz w:val="20"/>
                <w:szCs w:val="20"/>
              </w:rPr>
            </w:pPr>
            <w:r w:rsidRPr="008B16B5">
              <w:rPr>
                <w:b/>
                <w:sz w:val="20"/>
                <w:szCs w:val="20"/>
              </w:rPr>
              <w:t>1,36%</w:t>
            </w:r>
          </w:p>
        </w:tc>
      </w:tr>
    </w:tbl>
    <w:p w14:paraId="46C42799" w14:textId="77777777" w:rsidR="00F94A69" w:rsidRDefault="00F94A69" w:rsidP="00314A4D">
      <w:pPr>
        <w:pStyle w:val="font6"/>
        <w:spacing w:before="60" w:beforeAutospacing="0" w:after="0" w:afterAutospacing="0"/>
        <w:jc w:val="center"/>
        <w:rPr>
          <w:rFonts w:ascii="Calibri" w:eastAsia="Times New Roman" w:hAnsi="Calibri"/>
          <w:b w:val="0"/>
          <w:bCs w:val="0"/>
          <w:sz w:val="20"/>
          <w:szCs w:val="20"/>
        </w:rPr>
      </w:pPr>
      <w:r w:rsidRPr="008B16B5">
        <w:rPr>
          <w:rFonts w:ascii="Calibri" w:eastAsia="Times New Roman" w:hAnsi="Calibri"/>
          <w:b w:val="0"/>
          <w:bCs w:val="0"/>
          <w:sz w:val="20"/>
          <w:szCs w:val="20"/>
        </w:rPr>
        <w:t>(*)</w:t>
      </w:r>
      <w:r w:rsidR="00314A4D" w:rsidRPr="008B16B5">
        <w:rPr>
          <w:rFonts w:ascii="Calibri" w:eastAsia="Times New Roman" w:hAnsi="Calibri"/>
          <w:b w:val="0"/>
          <w:bCs w:val="0"/>
          <w:sz w:val="20"/>
          <w:szCs w:val="20"/>
        </w:rPr>
        <w:t xml:space="preserve"> : </w:t>
      </w:r>
      <w:r w:rsidRPr="008B16B5">
        <w:rPr>
          <w:rFonts w:ascii="Calibri" w:eastAsia="Times New Roman" w:hAnsi="Calibri"/>
          <w:b w:val="0"/>
          <w:bCs w:val="0"/>
          <w:sz w:val="20"/>
          <w:szCs w:val="20"/>
        </w:rPr>
        <w:t>Cf. en annexe la courbe de débit</w:t>
      </w:r>
    </w:p>
    <w:p w14:paraId="6E300035" w14:textId="77777777" w:rsidR="00314A4D" w:rsidRPr="0066793E" w:rsidRDefault="00F94A69" w:rsidP="00F94A69">
      <w:pPr>
        <w:pStyle w:val="font6"/>
        <w:spacing w:before="0" w:beforeAutospacing="0" w:after="0" w:afterAutospacing="0"/>
        <w:jc w:val="center"/>
        <w:rPr>
          <w:rFonts w:ascii="Calibri" w:eastAsia="Times New Roman" w:hAnsi="Calibri"/>
          <w:b w:val="0"/>
          <w:bCs w:val="0"/>
          <w:sz w:val="20"/>
          <w:szCs w:val="20"/>
        </w:rPr>
      </w:pPr>
      <w:r>
        <w:rPr>
          <w:rFonts w:ascii="Calibri" w:eastAsia="Times New Roman" w:hAnsi="Calibri"/>
          <w:b w:val="0"/>
          <w:bCs w:val="0"/>
          <w:sz w:val="20"/>
          <w:szCs w:val="20"/>
        </w:rPr>
        <w:t>(**) C</w:t>
      </w:r>
      <w:r w:rsidR="00314A4D" w:rsidRPr="0066793E">
        <w:rPr>
          <w:rFonts w:ascii="Calibri" w:eastAsia="Times New Roman" w:hAnsi="Calibri"/>
          <w:b w:val="0"/>
          <w:bCs w:val="0"/>
          <w:sz w:val="20"/>
          <w:szCs w:val="20"/>
        </w:rPr>
        <w:t>alcul</w:t>
      </w:r>
      <w:r>
        <w:rPr>
          <w:rFonts w:ascii="Calibri" w:eastAsia="Times New Roman" w:hAnsi="Calibri"/>
          <w:b w:val="0"/>
          <w:bCs w:val="0"/>
          <w:sz w:val="20"/>
          <w:szCs w:val="20"/>
        </w:rPr>
        <w:t xml:space="preserve"> des écarts</w:t>
      </w:r>
      <w:r w:rsidR="00314A4D" w:rsidRPr="0066793E">
        <w:rPr>
          <w:rFonts w:ascii="Calibri" w:eastAsia="Times New Roman" w:hAnsi="Calibri"/>
          <w:b w:val="0"/>
          <w:bCs w:val="0"/>
          <w:sz w:val="20"/>
          <w:szCs w:val="20"/>
        </w:rPr>
        <w:t xml:space="preserve"> par rapport à la moyenne des deux mesures</w:t>
      </w:r>
    </w:p>
    <w:p w14:paraId="4284D31C" w14:textId="77777777" w:rsidR="00A6794B" w:rsidRPr="00D6414C" w:rsidRDefault="00A6794B" w:rsidP="009E4E8D">
      <w:pPr>
        <w:spacing w:before="120" w:after="60"/>
        <w:rPr>
          <w:rFonts w:eastAsia="Times New Roman"/>
          <w:bCs/>
        </w:rPr>
      </w:pPr>
      <w:r w:rsidRPr="00D6414C">
        <w:rPr>
          <w:rFonts w:eastAsia="Times New Roman"/>
          <w:bCs/>
        </w:rPr>
        <w:t>A l’issue des 30 minutes de mesure, nous obtenons les résultats suivants :</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1609"/>
        <w:gridCol w:w="1559"/>
        <w:gridCol w:w="1134"/>
        <w:gridCol w:w="1292"/>
        <w:gridCol w:w="914"/>
        <w:gridCol w:w="1512"/>
      </w:tblGrid>
      <w:tr w:rsidR="00A6794B" w:rsidRPr="00A6794B" w14:paraId="4179B060" w14:textId="77777777" w:rsidTr="00DE161F">
        <w:trPr>
          <w:jc w:val="center"/>
        </w:trPr>
        <w:tc>
          <w:tcPr>
            <w:tcW w:w="1741" w:type="dxa"/>
            <w:tcBorders>
              <w:top w:val="single" w:sz="4" w:space="0" w:color="auto"/>
              <w:left w:val="single" w:sz="4" w:space="0" w:color="auto"/>
            </w:tcBorders>
            <w:shd w:val="clear" w:color="auto" w:fill="D9D9D9"/>
            <w:vAlign w:val="center"/>
          </w:tcPr>
          <w:p w14:paraId="7CA3BBB3"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Débitmètre</w:t>
            </w:r>
          </w:p>
        </w:tc>
        <w:tc>
          <w:tcPr>
            <w:tcW w:w="1609" w:type="dxa"/>
            <w:tcBorders>
              <w:top w:val="single" w:sz="4" w:space="0" w:color="auto"/>
              <w:left w:val="single" w:sz="4" w:space="0" w:color="auto"/>
            </w:tcBorders>
            <w:shd w:val="clear" w:color="auto" w:fill="D9D9D9"/>
            <w:vAlign w:val="center"/>
          </w:tcPr>
          <w:p w14:paraId="3064BCC3"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Index</w:t>
            </w:r>
          </w:p>
          <w:p w14:paraId="23AA4CB3"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de début</w:t>
            </w:r>
          </w:p>
        </w:tc>
        <w:tc>
          <w:tcPr>
            <w:tcW w:w="1559" w:type="dxa"/>
            <w:shd w:val="clear" w:color="auto" w:fill="D9D9D9"/>
            <w:vAlign w:val="center"/>
          </w:tcPr>
          <w:p w14:paraId="574D29EB"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Index</w:t>
            </w:r>
          </w:p>
          <w:p w14:paraId="464E13BB"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de fin</w:t>
            </w:r>
          </w:p>
        </w:tc>
        <w:tc>
          <w:tcPr>
            <w:tcW w:w="1134" w:type="dxa"/>
            <w:shd w:val="clear" w:color="auto" w:fill="D9D9D9"/>
            <w:vAlign w:val="center"/>
          </w:tcPr>
          <w:p w14:paraId="3C57D456"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Volume totalisé</w:t>
            </w:r>
          </w:p>
        </w:tc>
        <w:tc>
          <w:tcPr>
            <w:tcW w:w="1292" w:type="dxa"/>
            <w:shd w:val="clear" w:color="auto" w:fill="D9D9D9"/>
            <w:vAlign w:val="center"/>
          </w:tcPr>
          <w:p w14:paraId="1079B432"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Moyenne</w:t>
            </w:r>
          </w:p>
        </w:tc>
        <w:tc>
          <w:tcPr>
            <w:tcW w:w="914" w:type="dxa"/>
            <w:shd w:val="clear" w:color="auto" w:fill="D9D9D9"/>
            <w:vAlign w:val="center"/>
          </w:tcPr>
          <w:p w14:paraId="2802AA8C" w14:textId="77777777" w:rsidR="00A6794B" w:rsidRPr="00314A4D" w:rsidRDefault="00314A4D" w:rsidP="005B4BF7">
            <w:pPr>
              <w:jc w:val="center"/>
              <w:rPr>
                <w:rFonts w:eastAsia="Times New Roman"/>
                <w:b/>
                <w:bCs/>
                <w:smallCaps/>
                <w:sz w:val="20"/>
                <w:szCs w:val="20"/>
              </w:rPr>
            </w:pPr>
            <w:r w:rsidRPr="00314A4D">
              <w:rPr>
                <w:rFonts w:eastAsia="Times New Roman"/>
                <w:b/>
                <w:bCs/>
                <w:smallCaps/>
                <w:sz w:val="20"/>
                <w:szCs w:val="20"/>
              </w:rPr>
              <w:t>Écart</w:t>
            </w:r>
          </w:p>
          <w:p w14:paraId="0955822C"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w:t>
            </w:r>
            <w:r w:rsidR="00F94A69">
              <w:rPr>
                <w:rFonts w:eastAsia="Times New Roman"/>
                <w:b/>
                <w:bCs/>
                <w:smallCaps/>
                <w:sz w:val="20"/>
                <w:szCs w:val="20"/>
              </w:rPr>
              <w:t xml:space="preserve"> (**)</w:t>
            </w:r>
          </w:p>
        </w:tc>
        <w:tc>
          <w:tcPr>
            <w:tcW w:w="1512" w:type="dxa"/>
            <w:shd w:val="clear" w:color="auto" w:fill="D9D9D9"/>
            <w:vAlign w:val="center"/>
          </w:tcPr>
          <w:p w14:paraId="306F8623" w14:textId="77777777" w:rsidR="00A6794B" w:rsidRPr="00314A4D" w:rsidRDefault="00A6794B" w:rsidP="005B4BF7">
            <w:pPr>
              <w:jc w:val="center"/>
              <w:rPr>
                <w:rFonts w:eastAsia="Times New Roman"/>
                <w:b/>
                <w:bCs/>
                <w:smallCaps/>
                <w:sz w:val="20"/>
                <w:szCs w:val="20"/>
              </w:rPr>
            </w:pPr>
            <w:r w:rsidRPr="00314A4D">
              <w:rPr>
                <w:rFonts w:eastAsia="Times New Roman"/>
                <w:b/>
                <w:bCs/>
                <w:smallCaps/>
                <w:sz w:val="20"/>
                <w:szCs w:val="20"/>
              </w:rPr>
              <w:t>Conformité</w:t>
            </w:r>
          </w:p>
        </w:tc>
      </w:tr>
      <w:tr w:rsidR="00A6794B" w:rsidRPr="00A6794B" w14:paraId="3183027B" w14:textId="77777777" w:rsidTr="008963DC">
        <w:trPr>
          <w:jc w:val="center"/>
        </w:trPr>
        <w:tc>
          <w:tcPr>
            <w:tcW w:w="1741" w:type="dxa"/>
            <w:shd w:val="clear" w:color="auto" w:fill="D9D9D9"/>
          </w:tcPr>
          <w:p w14:paraId="74702D89" w14:textId="77777777" w:rsidR="00A6794B" w:rsidRPr="005B4BF7" w:rsidRDefault="008963DC" w:rsidP="00406D05">
            <w:pPr>
              <w:spacing w:before="40" w:after="40"/>
              <w:jc w:val="center"/>
              <w:rPr>
                <w:rFonts w:eastAsia="Times New Roman"/>
                <w:b/>
                <w:bCs/>
                <w:sz w:val="20"/>
                <w:szCs w:val="20"/>
              </w:rPr>
            </w:pPr>
            <w:r>
              <w:rPr>
                <w:rFonts w:eastAsia="Times New Roman"/>
                <w:b/>
                <w:bCs/>
                <w:sz w:val="20"/>
                <w:szCs w:val="20"/>
              </w:rPr>
              <w:t xml:space="preserve">Compteur fixe </w:t>
            </w:r>
          </w:p>
        </w:tc>
        <w:tc>
          <w:tcPr>
            <w:tcW w:w="1609" w:type="dxa"/>
            <w:shd w:val="clear" w:color="auto" w:fill="auto"/>
            <w:vAlign w:val="center"/>
          </w:tcPr>
          <w:p w14:paraId="0E8FD8BC"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2 831,24 m</w:t>
            </w:r>
            <w:r w:rsidRPr="00BA5E9F">
              <w:rPr>
                <w:rFonts w:eastAsia="Times New Roman"/>
                <w:bCs/>
                <w:sz w:val="20"/>
                <w:szCs w:val="20"/>
                <w:vertAlign w:val="superscript"/>
              </w:rPr>
              <w:t>3</w:t>
            </w:r>
          </w:p>
        </w:tc>
        <w:tc>
          <w:tcPr>
            <w:tcW w:w="1559" w:type="dxa"/>
            <w:shd w:val="clear" w:color="auto" w:fill="auto"/>
            <w:vAlign w:val="center"/>
          </w:tcPr>
          <w:p w14:paraId="3F7A506E"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2 840,41 m</w:t>
            </w:r>
            <w:r w:rsidRPr="00BA5E9F">
              <w:rPr>
                <w:rFonts w:eastAsia="Times New Roman"/>
                <w:bCs/>
                <w:sz w:val="20"/>
                <w:szCs w:val="20"/>
                <w:vertAlign w:val="superscript"/>
              </w:rPr>
              <w:t>3</w:t>
            </w:r>
          </w:p>
        </w:tc>
        <w:tc>
          <w:tcPr>
            <w:tcW w:w="1134" w:type="dxa"/>
            <w:shd w:val="clear" w:color="auto" w:fill="auto"/>
            <w:vAlign w:val="center"/>
          </w:tcPr>
          <w:p w14:paraId="526C6546"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9,17</w:t>
            </w:r>
            <w:r w:rsidRPr="00BA5E9F">
              <w:rPr>
                <w:rFonts w:eastAsia="Times New Roman" w:cs="Times New Roman"/>
                <w:sz w:val="20"/>
                <w:szCs w:val="20"/>
              </w:rPr>
              <w:t xml:space="preserve"> </w:t>
            </w:r>
            <w:r w:rsidRPr="00BA5E9F">
              <w:rPr>
                <w:rFonts w:eastAsia="Times New Roman"/>
                <w:bCs/>
                <w:sz w:val="20"/>
                <w:szCs w:val="20"/>
              </w:rPr>
              <w:t>m</w:t>
            </w:r>
            <w:r w:rsidRPr="00BA5E9F">
              <w:rPr>
                <w:rFonts w:eastAsia="Times New Roman"/>
                <w:bCs/>
                <w:sz w:val="20"/>
                <w:szCs w:val="20"/>
                <w:vertAlign w:val="superscript"/>
              </w:rPr>
              <w:t>3</w:t>
            </w:r>
          </w:p>
        </w:tc>
        <w:tc>
          <w:tcPr>
            <w:tcW w:w="1292" w:type="dxa"/>
            <w:vMerge w:val="restart"/>
            <w:shd w:val="clear" w:color="auto" w:fill="FFFFFF"/>
            <w:vAlign w:val="center"/>
          </w:tcPr>
          <w:p w14:paraId="23761C0D" w14:textId="77777777" w:rsidR="00A6794B" w:rsidRPr="00BA5E9F" w:rsidRDefault="00A6794B" w:rsidP="00BA5E9F">
            <w:pPr>
              <w:jc w:val="center"/>
              <w:rPr>
                <w:rFonts w:eastAsia="Times New Roman"/>
                <w:b/>
                <w:bCs/>
                <w:sz w:val="20"/>
                <w:szCs w:val="20"/>
              </w:rPr>
            </w:pPr>
            <w:r w:rsidRPr="00BA5E9F">
              <w:rPr>
                <w:rFonts w:eastAsia="Times New Roman"/>
                <w:b/>
                <w:bCs/>
                <w:sz w:val="20"/>
                <w:szCs w:val="20"/>
              </w:rPr>
              <w:t>9,085 m</w:t>
            </w:r>
            <w:r w:rsidRPr="00BA5E9F">
              <w:rPr>
                <w:rFonts w:eastAsia="Times New Roman"/>
                <w:b/>
                <w:bCs/>
                <w:sz w:val="20"/>
                <w:szCs w:val="20"/>
                <w:vertAlign w:val="superscript"/>
              </w:rPr>
              <w:t>3</w:t>
            </w:r>
          </w:p>
        </w:tc>
        <w:tc>
          <w:tcPr>
            <w:tcW w:w="914" w:type="dxa"/>
            <w:vMerge w:val="restart"/>
            <w:shd w:val="clear" w:color="auto" w:fill="FFFFFF"/>
            <w:vAlign w:val="center"/>
          </w:tcPr>
          <w:p w14:paraId="051EEE9A" w14:textId="77777777" w:rsidR="00A6794B" w:rsidRPr="00BA5E9F" w:rsidRDefault="00A6794B" w:rsidP="00BA5E9F">
            <w:pPr>
              <w:jc w:val="center"/>
              <w:rPr>
                <w:rFonts w:eastAsia="Times New Roman"/>
                <w:b/>
                <w:bCs/>
                <w:sz w:val="20"/>
                <w:szCs w:val="20"/>
              </w:rPr>
            </w:pPr>
            <w:r w:rsidRPr="00BA5E9F">
              <w:rPr>
                <w:rFonts w:eastAsia="Times New Roman"/>
                <w:b/>
                <w:bCs/>
                <w:sz w:val="20"/>
                <w:szCs w:val="20"/>
              </w:rPr>
              <w:t>0,93%</w:t>
            </w:r>
          </w:p>
        </w:tc>
        <w:tc>
          <w:tcPr>
            <w:tcW w:w="1512" w:type="dxa"/>
            <w:vMerge w:val="restart"/>
            <w:shd w:val="clear" w:color="auto" w:fill="92D050"/>
            <w:vAlign w:val="center"/>
          </w:tcPr>
          <w:p w14:paraId="0EB42F30" w14:textId="77777777" w:rsidR="00A6794B" w:rsidRPr="005B4BF7" w:rsidRDefault="00A6794B" w:rsidP="00BA5E9F">
            <w:pPr>
              <w:jc w:val="center"/>
              <w:rPr>
                <w:rFonts w:eastAsia="Times New Roman"/>
                <w:b/>
                <w:bCs/>
                <w:sz w:val="20"/>
                <w:szCs w:val="20"/>
              </w:rPr>
            </w:pPr>
            <w:r w:rsidRPr="005B4BF7">
              <w:rPr>
                <w:rFonts w:eastAsia="Times New Roman"/>
                <w:b/>
                <w:bCs/>
                <w:sz w:val="20"/>
                <w:szCs w:val="20"/>
              </w:rPr>
              <w:t>Oui</w:t>
            </w:r>
          </w:p>
        </w:tc>
      </w:tr>
      <w:tr w:rsidR="00A6794B" w:rsidRPr="00A6794B" w14:paraId="041AB029" w14:textId="77777777" w:rsidTr="008963DC">
        <w:trPr>
          <w:jc w:val="center"/>
        </w:trPr>
        <w:tc>
          <w:tcPr>
            <w:tcW w:w="1741" w:type="dxa"/>
            <w:shd w:val="clear" w:color="auto" w:fill="D9D9D9"/>
          </w:tcPr>
          <w:p w14:paraId="0A02EB73" w14:textId="77777777" w:rsidR="00A6794B" w:rsidRPr="005B4BF7" w:rsidRDefault="00A6794B" w:rsidP="00406D05">
            <w:pPr>
              <w:spacing w:before="40" w:after="40"/>
              <w:jc w:val="center"/>
              <w:rPr>
                <w:rFonts w:eastAsia="Times New Roman"/>
                <w:b/>
                <w:bCs/>
                <w:sz w:val="20"/>
                <w:szCs w:val="20"/>
              </w:rPr>
            </w:pPr>
            <w:r w:rsidRPr="005B4BF7">
              <w:rPr>
                <w:rFonts w:eastAsia="Times New Roman"/>
                <w:b/>
                <w:bCs/>
                <w:sz w:val="20"/>
                <w:szCs w:val="20"/>
              </w:rPr>
              <w:t>ULTRAFLUX Q14</w:t>
            </w:r>
          </w:p>
        </w:tc>
        <w:tc>
          <w:tcPr>
            <w:tcW w:w="1609" w:type="dxa"/>
            <w:shd w:val="clear" w:color="auto" w:fill="auto"/>
            <w:vAlign w:val="center"/>
          </w:tcPr>
          <w:p w14:paraId="2D0F482F"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0,00 m</w:t>
            </w:r>
            <w:r w:rsidRPr="00BA5E9F">
              <w:rPr>
                <w:rFonts w:eastAsia="Times New Roman"/>
                <w:bCs/>
                <w:sz w:val="20"/>
                <w:szCs w:val="20"/>
                <w:vertAlign w:val="superscript"/>
              </w:rPr>
              <w:t>3</w:t>
            </w:r>
          </w:p>
        </w:tc>
        <w:tc>
          <w:tcPr>
            <w:tcW w:w="1559" w:type="dxa"/>
            <w:shd w:val="clear" w:color="auto" w:fill="auto"/>
            <w:vAlign w:val="center"/>
          </w:tcPr>
          <w:p w14:paraId="3E510FC3"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9,00 m</w:t>
            </w:r>
            <w:r w:rsidRPr="00BA5E9F">
              <w:rPr>
                <w:rFonts w:eastAsia="Times New Roman"/>
                <w:bCs/>
                <w:sz w:val="20"/>
                <w:szCs w:val="20"/>
                <w:vertAlign w:val="superscript"/>
              </w:rPr>
              <w:t>3</w:t>
            </w:r>
          </w:p>
        </w:tc>
        <w:tc>
          <w:tcPr>
            <w:tcW w:w="1134" w:type="dxa"/>
            <w:shd w:val="clear" w:color="auto" w:fill="auto"/>
            <w:vAlign w:val="center"/>
          </w:tcPr>
          <w:p w14:paraId="46D679C4" w14:textId="77777777" w:rsidR="00A6794B" w:rsidRPr="00BA5E9F" w:rsidRDefault="00A6794B" w:rsidP="00406D05">
            <w:pPr>
              <w:spacing w:before="40" w:after="40"/>
              <w:jc w:val="right"/>
              <w:rPr>
                <w:rFonts w:eastAsia="Times New Roman"/>
                <w:bCs/>
                <w:sz w:val="20"/>
                <w:szCs w:val="20"/>
              </w:rPr>
            </w:pPr>
            <w:r w:rsidRPr="00BA5E9F">
              <w:rPr>
                <w:rFonts w:eastAsia="Times New Roman"/>
                <w:bCs/>
                <w:sz w:val="20"/>
                <w:szCs w:val="20"/>
              </w:rPr>
              <w:t>9,00 m</w:t>
            </w:r>
            <w:r w:rsidRPr="00BA5E9F">
              <w:rPr>
                <w:rFonts w:eastAsia="Times New Roman"/>
                <w:bCs/>
                <w:sz w:val="20"/>
                <w:szCs w:val="20"/>
                <w:vertAlign w:val="superscript"/>
              </w:rPr>
              <w:t>3</w:t>
            </w:r>
          </w:p>
        </w:tc>
        <w:tc>
          <w:tcPr>
            <w:tcW w:w="1292" w:type="dxa"/>
            <w:vMerge/>
            <w:shd w:val="clear" w:color="auto" w:fill="FFFFFF"/>
            <w:vAlign w:val="center"/>
          </w:tcPr>
          <w:p w14:paraId="2D0A2A72" w14:textId="77777777" w:rsidR="00A6794B" w:rsidRPr="00A6794B" w:rsidRDefault="00A6794B" w:rsidP="00BF06FC">
            <w:pPr>
              <w:rPr>
                <w:rFonts w:eastAsia="Times New Roman"/>
                <w:b/>
                <w:bCs/>
                <w:sz w:val="20"/>
                <w:szCs w:val="20"/>
              </w:rPr>
            </w:pPr>
          </w:p>
        </w:tc>
        <w:tc>
          <w:tcPr>
            <w:tcW w:w="914" w:type="dxa"/>
            <w:vMerge/>
            <w:shd w:val="clear" w:color="auto" w:fill="FFFFFF"/>
            <w:vAlign w:val="center"/>
          </w:tcPr>
          <w:p w14:paraId="7A0B33DF" w14:textId="77777777" w:rsidR="00A6794B" w:rsidRPr="00A6794B" w:rsidRDefault="00A6794B" w:rsidP="00BF06FC">
            <w:pPr>
              <w:rPr>
                <w:rFonts w:eastAsia="Times New Roman"/>
                <w:b/>
                <w:bCs/>
                <w:sz w:val="20"/>
                <w:szCs w:val="20"/>
              </w:rPr>
            </w:pPr>
          </w:p>
        </w:tc>
        <w:tc>
          <w:tcPr>
            <w:tcW w:w="1512" w:type="dxa"/>
            <w:vMerge/>
            <w:shd w:val="clear" w:color="auto" w:fill="92D050"/>
          </w:tcPr>
          <w:p w14:paraId="1AD1F7C3" w14:textId="77777777" w:rsidR="00A6794B" w:rsidRPr="00A6794B" w:rsidRDefault="00A6794B" w:rsidP="00BF06FC">
            <w:pPr>
              <w:rPr>
                <w:rFonts w:eastAsia="Times New Roman"/>
                <w:b/>
                <w:bCs/>
                <w:sz w:val="20"/>
                <w:szCs w:val="20"/>
              </w:rPr>
            </w:pPr>
          </w:p>
        </w:tc>
      </w:tr>
    </w:tbl>
    <w:p w14:paraId="0EE4D0D7" w14:textId="77777777" w:rsidR="00A97C9E" w:rsidRPr="0066793E" w:rsidRDefault="00F94A69" w:rsidP="00314A4D">
      <w:pPr>
        <w:pStyle w:val="font6"/>
        <w:spacing w:before="60" w:beforeAutospacing="0" w:after="0" w:afterAutospacing="0"/>
        <w:jc w:val="center"/>
        <w:rPr>
          <w:rFonts w:ascii="Calibri" w:eastAsia="Times New Roman" w:hAnsi="Calibri"/>
          <w:b w:val="0"/>
          <w:bCs w:val="0"/>
          <w:sz w:val="20"/>
          <w:szCs w:val="20"/>
        </w:rPr>
      </w:pPr>
      <w:r w:rsidRPr="00F94A69">
        <w:rPr>
          <w:rFonts w:ascii="Calibri" w:eastAsia="Times New Roman" w:hAnsi="Calibri"/>
          <w:b w:val="0"/>
          <w:bCs w:val="0"/>
          <w:sz w:val="20"/>
          <w:szCs w:val="20"/>
        </w:rPr>
        <w:t>(**)</w:t>
      </w:r>
      <w:r w:rsidR="00A97C9E" w:rsidRPr="00F94A69">
        <w:rPr>
          <w:rFonts w:ascii="Calibri" w:eastAsia="Times New Roman" w:hAnsi="Calibri"/>
          <w:b w:val="0"/>
          <w:bCs w:val="0"/>
          <w:sz w:val="20"/>
          <w:szCs w:val="20"/>
        </w:rPr>
        <w:t xml:space="preserve"> : </w:t>
      </w:r>
      <w:r>
        <w:rPr>
          <w:rFonts w:ascii="Calibri" w:eastAsia="Times New Roman" w:hAnsi="Calibri"/>
          <w:b w:val="0"/>
          <w:bCs w:val="0"/>
          <w:sz w:val="20"/>
          <w:szCs w:val="20"/>
        </w:rPr>
        <w:t>C</w:t>
      </w:r>
      <w:r w:rsidRPr="0066793E">
        <w:rPr>
          <w:rFonts w:ascii="Calibri" w:eastAsia="Times New Roman" w:hAnsi="Calibri"/>
          <w:b w:val="0"/>
          <w:bCs w:val="0"/>
          <w:sz w:val="20"/>
          <w:szCs w:val="20"/>
        </w:rPr>
        <w:t>alcul</w:t>
      </w:r>
      <w:r>
        <w:rPr>
          <w:rFonts w:ascii="Calibri" w:eastAsia="Times New Roman" w:hAnsi="Calibri"/>
          <w:b w:val="0"/>
          <w:bCs w:val="0"/>
          <w:sz w:val="20"/>
          <w:szCs w:val="20"/>
        </w:rPr>
        <w:t xml:space="preserve"> des écarts</w:t>
      </w:r>
      <w:r w:rsidRPr="0066793E">
        <w:rPr>
          <w:rFonts w:ascii="Calibri" w:eastAsia="Times New Roman" w:hAnsi="Calibri"/>
          <w:b w:val="0"/>
          <w:bCs w:val="0"/>
          <w:sz w:val="20"/>
          <w:szCs w:val="20"/>
        </w:rPr>
        <w:t xml:space="preserve"> </w:t>
      </w:r>
      <w:r w:rsidR="00A97C9E" w:rsidRPr="0066793E">
        <w:rPr>
          <w:rFonts w:ascii="Calibri" w:eastAsia="Times New Roman" w:hAnsi="Calibri"/>
          <w:b w:val="0"/>
          <w:bCs w:val="0"/>
          <w:sz w:val="20"/>
          <w:szCs w:val="20"/>
        </w:rPr>
        <w:t>par rapport à la moyenne des deux mesures</w:t>
      </w:r>
    </w:p>
    <w:p w14:paraId="7B2C8791" w14:textId="77777777" w:rsidR="00A6794B" w:rsidRPr="00D6414C" w:rsidRDefault="00A6794B" w:rsidP="00BF06FC">
      <w:pPr>
        <w:rPr>
          <w:rFonts w:eastAsia="Times New Roman"/>
          <w:bCs/>
          <w:sz w:val="20"/>
          <w:szCs w:val="20"/>
        </w:rPr>
      </w:pPr>
    </w:p>
    <w:p w14:paraId="7659C01B" w14:textId="77777777" w:rsidR="00A6794B" w:rsidRDefault="00A6794B" w:rsidP="00BF06FC">
      <w:pPr>
        <w:rPr>
          <w:rFonts w:eastAsia="Times New Roman"/>
          <w:b/>
          <w:bCs/>
          <w:szCs w:val="20"/>
        </w:rPr>
      </w:pPr>
      <w:r w:rsidRPr="00D6414C">
        <w:rPr>
          <w:rFonts w:eastAsia="Times New Roman"/>
          <w:bCs/>
          <w:szCs w:val="20"/>
        </w:rPr>
        <w:t xml:space="preserve">L’écart constaté (0,93%) entre les deux appareils, lors du diagnostic de fonctionnement, est inférieur à 5% conformément aux exigences de l’article 5 de l’arrêté du 19 décembre 2011. </w:t>
      </w:r>
      <w:r w:rsidRPr="00D6414C">
        <w:rPr>
          <w:rFonts w:eastAsia="Times New Roman"/>
          <w:b/>
          <w:bCs/>
          <w:szCs w:val="20"/>
        </w:rPr>
        <w:t>Le dispositif de mesure en place est donc en capacité de produire des données fiables.</w:t>
      </w:r>
    </w:p>
    <w:p w14:paraId="6C2BC484" w14:textId="77777777" w:rsidR="00492CBE" w:rsidRPr="00492CBE" w:rsidRDefault="00492CBE" w:rsidP="00BF06FC">
      <w:pPr>
        <w:rPr>
          <w:rFonts w:eastAsia="Times New Roman"/>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9143"/>
      </w:tblGrid>
      <w:tr w:rsidR="00492CBE" w:rsidRPr="00492CBE" w14:paraId="195D8525" w14:textId="77777777" w:rsidTr="00D0533D">
        <w:trPr>
          <w:trHeight w:val="868"/>
        </w:trPr>
        <w:tc>
          <w:tcPr>
            <w:tcW w:w="959" w:type="dxa"/>
            <w:shd w:val="clear" w:color="auto" w:fill="000080"/>
            <w:vAlign w:val="center"/>
          </w:tcPr>
          <w:p w14:paraId="661EEDC4" w14:textId="77777777" w:rsidR="00492CBE" w:rsidRPr="00492CBE" w:rsidRDefault="00492CBE" w:rsidP="00492CBE">
            <w:pPr>
              <w:rPr>
                <w:b/>
                <w:szCs w:val="20"/>
              </w:rPr>
            </w:pPr>
            <w:r w:rsidRPr="00492CBE">
              <w:rPr>
                <w:b/>
                <w:bCs/>
                <w:noProof/>
                <w:szCs w:val="20"/>
                <w:lang w:eastAsia="fr-FR"/>
              </w:rPr>
              <w:drawing>
                <wp:inline distT="0" distB="0" distL="0" distR="0" wp14:anchorId="05F923CF" wp14:editId="41DF7F09">
                  <wp:extent cx="469127" cy="418173"/>
                  <wp:effectExtent l="0" t="0" r="7620" b="1270"/>
                  <wp:docPr id="291" name="Image 291" descr="http://www.therapiearchetypale.fr/observera_danger.gif?v=22ni20joko8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apiearchetypale.fr/observera_danger.gif?v=22ni20joko8ug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899" cy="417970"/>
                          </a:xfrm>
                          <a:prstGeom prst="rect">
                            <a:avLst/>
                          </a:prstGeom>
                          <a:noFill/>
                          <a:ln>
                            <a:noFill/>
                          </a:ln>
                        </pic:spPr>
                      </pic:pic>
                    </a:graphicData>
                  </a:graphic>
                </wp:inline>
              </w:drawing>
            </w:r>
          </w:p>
        </w:tc>
        <w:tc>
          <w:tcPr>
            <w:tcW w:w="9143" w:type="dxa"/>
            <w:shd w:val="clear" w:color="auto" w:fill="CCECFF"/>
            <w:vAlign w:val="center"/>
          </w:tcPr>
          <w:p w14:paraId="4B94751C" w14:textId="77777777" w:rsidR="00492CBE" w:rsidRPr="00492CBE" w:rsidRDefault="00492CBE" w:rsidP="00501314">
            <w:pPr>
              <w:spacing w:before="120" w:after="120"/>
              <w:rPr>
                <w:b/>
                <w:bCs/>
                <w:szCs w:val="20"/>
              </w:rPr>
            </w:pPr>
            <w:r w:rsidRPr="00492CBE">
              <w:rPr>
                <w:b/>
                <w:bCs/>
                <w:szCs w:val="20"/>
              </w:rPr>
              <w:t xml:space="preserve">Préciser les éventuelles </w:t>
            </w:r>
            <w:r w:rsidRPr="008963DC">
              <w:rPr>
                <w:b/>
                <w:bCs/>
                <w:szCs w:val="20"/>
              </w:rPr>
              <w:t>anomalies de taille du compteur</w:t>
            </w:r>
            <w:r w:rsidR="00501314" w:rsidRPr="008963DC">
              <w:rPr>
                <w:b/>
                <w:bCs/>
                <w:szCs w:val="20"/>
              </w:rPr>
              <w:t xml:space="preserve"> par rapport aux débits mini/maxi</w:t>
            </w:r>
            <w:r w:rsidRPr="008963DC">
              <w:rPr>
                <w:b/>
                <w:bCs/>
                <w:szCs w:val="20"/>
              </w:rPr>
              <w:t xml:space="preserve">, </w:t>
            </w:r>
            <w:r w:rsidR="00501314" w:rsidRPr="008963DC">
              <w:rPr>
                <w:b/>
                <w:bCs/>
                <w:szCs w:val="20"/>
              </w:rPr>
              <w:t xml:space="preserve">d’affichage, </w:t>
            </w:r>
            <w:r w:rsidRPr="008963DC">
              <w:rPr>
                <w:b/>
                <w:bCs/>
                <w:szCs w:val="20"/>
              </w:rPr>
              <w:t>de mesure</w:t>
            </w:r>
            <w:r w:rsidR="00501314" w:rsidRPr="008963DC">
              <w:rPr>
                <w:b/>
                <w:bCs/>
                <w:szCs w:val="20"/>
              </w:rPr>
              <w:t xml:space="preserve"> (etc…) et faire des préconisations.</w:t>
            </w:r>
          </w:p>
        </w:tc>
      </w:tr>
    </w:tbl>
    <w:p w14:paraId="33C9AB58" w14:textId="77777777" w:rsidR="00BC2153" w:rsidRDefault="00BC2153" w:rsidP="00BF06FC">
      <w:r>
        <w:br w:type="page"/>
      </w:r>
    </w:p>
    <w:p w14:paraId="5ABF0CB5" w14:textId="77777777" w:rsidR="0066793E" w:rsidRPr="00925C5B" w:rsidRDefault="00FF7EF1" w:rsidP="00946A15">
      <w:pPr>
        <w:pStyle w:val="Titre2"/>
        <w:rPr>
          <w:rFonts w:eastAsia="Times New Roman"/>
        </w:rPr>
      </w:pPr>
      <w:bookmarkStart w:id="14" w:name="_Toc126687498"/>
      <w:r>
        <w:rPr>
          <w:rFonts w:eastAsia="Times New Roman"/>
        </w:rPr>
        <w:lastRenderedPageBreak/>
        <w:t>Entretien</w:t>
      </w:r>
      <w:r w:rsidR="00F3262F">
        <w:rPr>
          <w:rFonts w:eastAsia="Times New Roman"/>
        </w:rPr>
        <w:t xml:space="preserve"> et</w:t>
      </w:r>
      <w:r>
        <w:rPr>
          <w:rFonts w:eastAsia="Times New Roman"/>
        </w:rPr>
        <w:t xml:space="preserve"> suivi du matériel installé</w:t>
      </w:r>
      <w:bookmarkEnd w:id="14"/>
    </w:p>
    <w:p w14:paraId="6E576F5E" w14:textId="77777777" w:rsidR="003E47C2" w:rsidRDefault="00FF7EF1" w:rsidP="003E47C2">
      <w:r w:rsidRPr="00FF7EF1">
        <w:rPr>
          <w:rFonts w:eastAsia="Times New Roman"/>
          <w:bCs/>
        </w:rPr>
        <w:t>Le</w:t>
      </w:r>
      <w:r w:rsidRPr="00FF7EF1">
        <w:t xml:space="preserve"> contrôle a permis de s’assurer du maintien en bon état de fonctionnement des dispositifs de mesure </w:t>
      </w:r>
      <w:r w:rsidR="003E47C2">
        <w:t>des volumes d’eau prélevés</w:t>
      </w:r>
      <w:r w:rsidRPr="00FF7EF1">
        <w:t xml:space="preserve">. Le relevé </w:t>
      </w:r>
      <w:r w:rsidR="003F46E4">
        <w:t xml:space="preserve">mensuel </w:t>
      </w:r>
      <w:r w:rsidRPr="00FF7EF1">
        <w:t>d</w:t>
      </w:r>
      <w:r w:rsidR="003F46E4">
        <w:t xml:space="preserve">es </w:t>
      </w:r>
      <w:r w:rsidRPr="00FF7EF1">
        <w:t>index</w:t>
      </w:r>
      <w:r w:rsidR="003F46E4">
        <w:t>,</w:t>
      </w:r>
      <w:r w:rsidRPr="00FF7EF1">
        <w:t xml:space="preserve"> </w:t>
      </w:r>
      <w:r w:rsidR="003F46E4" w:rsidRPr="00FF7EF1">
        <w:t>mis en œuvre depu</w:t>
      </w:r>
      <w:r w:rsidR="003F46E4">
        <w:t>is le début de la campagne 2015/</w:t>
      </w:r>
      <w:r w:rsidR="003F46E4" w:rsidRPr="00FF7EF1">
        <w:t>2016</w:t>
      </w:r>
      <w:r w:rsidR="003F46E4">
        <w:t xml:space="preserve">, </w:t>
      </w:r>
      <w:r w:rsidRPr="00FF7EF1">
        <w:t xml:space="preserve">permet d’observer les éventuels cas de panne. Il convient de compléter </w:t>
      </w:r>
      <w:r w:rsidR="003F46E4">
        <w:t>ces relevés</w:t>
      </w:r>
      <w:r w:rsidRPr="00FF7EF1">
        <w:t xml:space="preserve"> par des </w:t>
      </w:r>
      <w:r w:rsidR="003F46E4">
        <w:t>contrôles</w:t>
      </w:r>
      <w:r w:rsidRPr="00FF7EF1">
        <w:t xml:space="preserve"> de cohérence des données</w:t>
      </w:r>
      <w:r w:rsidR="00F3262F">
        <w:t xml:space="preserve"> d’un mois sur l’autre</w:t>
      </w:r>
      <w:r w:rsidRPr="00FF7EF1">
        <w:t>.</w:t>
      </w:r>
    </w:p>
    <w:p w14:paraId="2B584D67" w14:textId="77777777" w:rsidR="00492CBE" w:rsidRDefault="00492CBE" w:rsidP="00492C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001"/>
      </w:tblGrid>
      <w:tr w:rsidR="00492CBE" w:rsidRPr="00492CBE" w14:paraId="5CBF92A8" w14:textId="77777777" w:rsidTr="00492CBE">
        <w:trPr>
          <w:trHeight w:val="868"/>
        </w:trPr>
        <w:tc>
          <w:tcPr>
            <w:tcW w:w="993" w:type="dxa"/>
            <w:shd w:val="clear" w:color="auto" w:fill="000080"/>
            <w:vAlign w:val="center"/>
          </w:tcPr>
          <w:p w14:paraId="759E43C1" w14:textId="77777777" w:rsidR="00492CBE" w:rsidRPr="00492CBE" w:rsidRDefault="00492CBE" w:rsidP="00492CBE">
            <w:pPr>
              <w:pStyle w:val="font6"/>
              <w:spacing w:before="0" w:beforeAutospacing="0" w:after="0" w:afterAutospacing="0"/>
              <w:ind w:left="-142" w:right="-108"/>
              <w:jc w:val="center"/>
              <w:rPr>
                <w:rFonts w:ascii="Calibri" w:hAnsi="Calibri"/>
                <w:b w:val="0"/>
                <w:bCs w:val="0"/>
                <w:sz w:val="20"/>
                <w:szCs w:val="20"/>
              </w:rPr>
            </w:pPr>
            <w:r w:rsidRPr="00492CBE">
              <w:rPr>
                <w:rFonts w:ascii="Calibri" w:hAnsi="Calibri"/>
                <w:b w:val="0"/>
                <w:noProof/>
                <w:sz w:val="20"/>
                <w:szCs w:val="20"/>
              </w:rPr>
              <w:drawing>
                <wp:inline distT="0" distB="0" distL="0" distR="0" wp14:anchorId="36195702" wp14:editId="052BC04C">
                  <wp:extent cx="469127" cy="418173"/>
                  <wp:effectExtent l="0" t="0" r="7620" b="1270"/>
                  <wp:docPr id="292" name="Image 292" descr="http://www.therapiearchetypale.fr/observera_danger.gif?v=22ni20joko8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apiearchetypale.fr/observera_danger.gif?v=22ni20joko8ug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899" cy="417970"/>
                          </a:xfrm>
                          <a:prstGeom prst="rect">
                            <a:avLst/>
                          </a:prstGeom>
                          <a:noFill/>
                          <a:ln>
                            <a:noFill/>
                          </a:ln>
                        </pic:spPr>
                      </pic:pic>
                    </a:graphicData>
                  </a:graphic>
                </wp:inline>
              </w:drawing>
            </w:r>
          </w:p>
        </w:tc>
        <w:tc>
          <w:tcPr>
            <w:tcW w:w="9001" w:type="dxa"/>
            <w:shd w:val="clear" w:color="auto" w:fill="CCECFF"/>
            <w:vAlign w:val="center"/>
          </w:tcPr>
          <w:p w14:paraId="539A2D10" w14:textId="77777777" w:rsidR="00492CBE" w:rsidRPr="00492CBE" w:rsidRDefault="00492CBE" w:rsidP="00492CBE">
            <w:pPr>
              <w:pStyle w:val="font6"/>
              <w:spacing w:before="0" w:beforeAutospacing="0" w:after="0" w:afterAutospacing="0"/>
              <w:rPr>
                <w:rFonts w:ascii="Calibri" w:hAnsi="Calibri"/>
                <w:sz w:val="22"/>
                <w:szCs w:val="22"/>
              </w:rPr>
            </w:pPr>
            <w:r>
              <w:rPr>
                <w:rFonts w:ascii="Calibri" w:hAnsi="Calibri"/>
                <w:sz w:val="22"/>
                <w:szCs w:val="22"/>
              </w:rPr>
              <w:t xml:space="preserve">Préciser </w:t>
            </w:r>
            <w:r w:rsidR="0080278D">
              <w:rPr>
                <w:rFonts w:ascii="Calibri" w:hAnsi="Calibri"/>
                <w:sz w:val="22"/>
                <w:szCs w:val="22"/>
              </w:rPr>
              <w:t>les éventuels défauts</w:t>
            </w:r>
            <w:r>
              <w:rPr>
                <w:rFonts w:ascii="Calibri" w:hAnsi="Calibri"/>
                <w:sz w:val="22"/>
                <w:szCs w:val="22"/>
              </w:rPr>
              <w:t xml:space="preserve"> d’entretien et de suivi des compteurs</w:t>
            </w:r>
            <w:r w:rsidRPr="00492CBE">
              <w:rPr>
                <w:rFonts w:ascii="Calibri" w:hAnsi="Calibri"/>
                <w:sz w:val="22"/>
                <w:szCs w:val="22"/>
              </w:rPr>
              <w:t>.</w:t>
            </w:r>
          </w:p>
        </w:tc>
      </w:tr>
    </w:tbl>
    <w:p w14:paraId="3C6A1AB0" w14:textId="77777777" w:rsidR="00492CBE" w:rsidRPr="00FF7EF1" w:rsidRDefault="00492CBE" w:rsidP="00492CBE"/>
    <w:p w14:paraId="4D8E9BBE" w14:textId="77777777" w:rsidR="00BC2153" w:rsidRDefault="00FF7EF1" w:rsidP="005D14DA">
      <w:pPr>
        <w:pStyle w:val="Titre1"/>
      </w:pPr>
      <w:bookmarkStart w:id="15" w:name="_Toc126687499"/>
      <w:r>
        <w:t>Conclusion</w:t>
      </w:r>
      <w:r w:rsidR="00015FA3">
        <w:t>s</w:t>
      </w:r>
      <w:r>
        <w:t xml:space="preserve"> et préconisations</w:t>
      </w:r>
      <w:bookmarkEnd w:id="15"/>
    </w:p>
    <w:p w14:paraId="72F99EA3" w14:textId="1F6F2130" w:rsidR="00FF7EF1" w:rsidRPr="00FF7EF1" w:rsidRDefault="00FF7EF1" w:rsidP="00123713">
      <w:pPr>
        <w:spacing w:after="120"/>
      </w:pPr>
      <w:r w:rsidRPr="00FF7EF1">
        <w:rPr>
          <w:bCs/>
        </w:rPr>
        <w:t xml:space="preserve">Le tableau ci-dessous synthétise les résultats des contrôles </w:t>
      </w:r>
      <w:r w:rsidR="00F3262F" w:rsidRPr="00FF7EF1">
        <w:rPr>
          <w:bCs/>
        </w:rPr>
        <w:t xml:space="preserve">effectués </w:t>
      </w:r>
      <w:r w:rsidR="00123713">
        <w:rPr>
          <w:bCs/>
        </w:rPr>
        <w:t xml:space="preserve">sur site </w:t>
      </w:r>
      <w:r w:rsidR="0080278D">
        <w:rPr>
          <w:bCs/>
        </w:rPr>
        <w:t xml:space="preserve">en </w:t>
      </w:r>
      <w:r w:rsidR="008B16B5" w:rsidRPr="008B16B5">
        <w:rPr>
          <w:bCs/>
          <w:highlight w:val="yellow"/>
        </w:rPr>
        <w:t>2024</w:t>
      </w:r>
      <w:r w:rsidRPr="00FF7EF1">
        <w:rPr>
          <w:bCs/>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388"/>
        <w:gridCol w:w="1782"/>
        <w:gridCol w:w="1425"/>
      </w:tblGrid>
      <w:tr w:rsidR="00FF7EF1" w:rsidRPr="00FF7EF1" w14:paraId="0AF37798" w14:textId="77777777" w:rsidTr="0080278D">
        <w:trPr>
          <w:jc w:val="center"/>
        </w:trPr>
        <w:tc>
          <w:tcPr>
            <w:tcW w:w="2957" w:type="dxa"/>
            <w:shd w:val="clear" w:color="auto" w:fill="BFBFBF"/>
          </w:tcPr>
          <w:p w14:paraId="6D47D284" w14:textId="77777777" w:rsidR="00FF7EF1" w:rsidRPr="0080278D" w:rsidRDefault="00FF7EF1" w:rsidP="00DE161F">
            <w:pPr>
              <w:jc w:val="center"/>
              <w:rPr>
                <w:b/>
                <w:caps/>
                <w:sz w:val="20"/>
                <w:szCs w:val="20"/>
              </w:rPr>
            </w:pPr>
            <w:r w:rsidRPr="0080278D">
              <w:rPr>
                <w:b/>
                <w:caps/>
                <w:sz w:val="20"/>
                <w:szCs w:val="20"/>
              </w:rPr>
              <w:t>Point contrôlé</w:t>
            </w:r>
          </w:p>
        </w:tc>
        <w:tc>
          <w:tcPr>
            <w:tcW w:w="2388" w:type="dxa"/>
            <w:shd w:val="clear" w:color="auto" w:fill="BFBFBF"/>
          </w:tcPr>
          <w:p w14:paraId="7764032B" w14:textId="77777777" w:rsidR="00FF7EF1" w:rsidRPr="0080278D" w:rsidRDefault="00FF7EF1" w:rsidP="00DE161F">
            <w:pPr>
              <w:jc w:val="center"/>
              <w:rPr>
                <w:b/>
                <w:caps/>
                <w:sz w:val="20"/>
                <w:szCs w:val="20"/>
              </w:rPr>
            </w:pPr>
            <w:r w:rsidRPr="0080278D">
              <w:rPr>
                <w:b/>
                <w:caps/>
                <w:sz w:val="20"/>
                <w:szCs w:val="20"/>
              </w:rPr>
              <w:t>Méthode de contrôle</w:t>
            </w:r>
          </w:p>
        </w:tc>
        <w:tc>
          <w:tcPr>
            <w:tcW w:w="1782" w:type="dxa"/>
            <w:shd w:val="clear" w:color="auto" w:fill="BFBFBF"/>
          </w:tcPr>
          <w:p w14:paraId="52DA7424" w14:textId="77777777" w:rsidR="00FF7EF1" w:rsidRPr="0080278D" w:rsidRDefault="00FF7EF1" w:rsidP="00DE161F">
            <w:pPr>
              <w:jc w:val="center"/>
              <w:rPr>
                <w:b/>
                <w:caps/>
                <w:sz w:val="20"/>
                <w:szCs w:val="20"/>
              </w:rPr>
            </w:pPr>
            <w:r w:rsidRPr="0080278D">
              <w:rPr>
                <w:b/>
                <w:caps/>
                <w:sz w:val="20"/>
                <w:szCs w:val="20"/>
              </w:rPr>
              <w:t>Ecart constaté</w:t>
            </w:r>
          </w:p>
        </w:tc>
        <w:tc>
          <w:tcPr>
            <w:tcW w:w="1425" w:type="dxa"/>
            <w:shd w:val="clear" w:color="auto" w:fill="BFBFBF"/>
          </w:tcPr>
          <w:p w14:paraId="21A67C18" w14:textId="77777777" w:rsidR="00FF7EF1" w:rsidRPr="0080278D" w:rsidRDefault="00FF7EF1" w:rsidP="00DE161F">
            <w:pPr>
              <w:jc w:val="center"/>
              <w:rPr>
                <w:b/>
                <w:caps/>
                <w:sz w:val="20"/>
                <w:szCs w:val="20"/>
              </w:rPr>
            </w:pPr>
            <w:r w:rsidRPr="0080278D">
              <w:rPr>
                <w:b/>
                <w:caps/>
                <w:sz w:val="20"/>
                <w:szCs w:val="20"/>
              </w:rPr>
              <w:t>Conclusion</w:t>
            </w:r>
          </w:p>
        </w:tc>
      </w:tr>
      <w:tr w:rsidR="00FF7EF1" w:rsidRPr="00FF7EF1" w14:paraId="122FC5D9" w14:textId="77777777" w:rsidTr="00F3262F">
        <w:trPr>
          <w:jc w:val="center"/>
        </w:trPr>
        <w:tc>
          <w:tcPr>
            <w:tcW w:w="2957" w:type="dxa"/>
            <w:shd w:val="clear" w:color="auto" w:fill="auto"/>
            <w:vAlign w:val="center"/>
          </w:tcPr>
          <w:p w14:paraId="393FB1A6" w14:textId="77777777" w:rsidR="0080278D" w:rsidRDefault="00FF7EF1" w:rsidP="00123713">
            <w:pPr>
              <w:jc w:val="center"/>
              <w:rPr>
                <w:sz w:val="20"/>
                <w:szCs w:val="20"/>
              </w:rPr>
            </w:pPr>
            <w:r w:rsidRPr="00123713">
              <w:rPr>
                <w:sz w:val="20"/>
                <w:szCs w:val="20"/>
              </w:rPr>
              <w:t>Compteur mécanique</w:t>
            </w:r>
          </w:p>
          <w:p w14:paraId="5B8F0651" w14:textId="77777777" w:rsidR="00FF7EF1" w:rsidRPr="00123713" w:rsidRDefault="00AD3228" w:rsidP="0080278D">
            <w:pPr>
              <w:jc w:val="center"/>
              <w:rPr>
                <w:sz w:val="20"/>
                <w:szCs w:val="20"/>
              </w:rPr>
            </w:pPr>
            <w:r>
              <w:rPr>
                <w:sz w:val="20"/>
                <w:szCs w:val="20"/>
              </w:rPr>
              <w:t>Dispositif de mesure de</w:t>
            </w:r>
            <w:r w:rsidR="0080278D">
              <w:rPr>
                <w:sz w:val="20"/>
                <w:szCs w:val="20"/>
              </w:rPr>
              <w:t xml:space="preserve"> XXX</w:t>
            </w:r>
          </w:p>
        </w:tc>
        <w:tc>
          <w:tcPr>
            <w:tcW w:w="2388" w:type="dxa"/>
            <w:shd w:val="clear" w:color="auto" w:fill="auto"/>
            <w:vAlign w:val="center"/>
          </w:tcPr>
          <w:p w14:paraId="18F2498A" w14:textId="77777777" w:rsidR="00FF7EF1" w:rsidRPr="00123713" w:rsidRDefault="00FF7EF1" w:rsidP="00DE161F">
            <w:pPr>
              <w:jc w:val="center"/>
              <w:rPr>
                <w:sz w:val="20"/>
                <w:szCs w:val="20"/>
              </w:rPr>
            </w:pPr>
            <w:r w:rsidRPr="00123713">
              <w:rPr>
                <w:sz w:val="20"/>
                <w:szCs w:val="20"/>
              </w:rPr>
              <w:t>Débitmètre US portable</w:t>
            </w:r>
          </w:p>
        </w:tc>
        <w:tc>
          <w:tcPr>
            <w:tcW w:w="1782" w:type="dxa"/>
            <w:shd w:val="clear" w:color="auto" w:fill="auto"/>
            <w:vAlign w:val="center"/>
          </w:tcPr>
          <w:p w14:paraId="21FBED21" w14:textId="77777777" w:rsidR="00FF7EF1" w:rsidRPr="00123713" w:rsidRDefault="00FF7EF1" w:rsidP="00DE161F">
            <w:pPr>
              <w:jc w:val="center"/>
              <w:rPr>
                <w:sz w:val="20"/>
                <w:szCs w:val="20"/>
              </w:rPr>
            </w:pPr>
            <w:r w:rsidRPr="00123713">
              <w:rPr>
                <w:sz w:val="20"/>
                <w:szCs w:val="20"/>
              </w:rPr>
              <w:t>0,93%</w:t>
            </w:r>
          </w:p>
        </w:tc>
        <w:tc>
          <w:tcPr>
            <w:tcW w:w="1425" w:type="dxa"/>
            <w:shd w:val="clear" w:color="auto" w:fill="92D050"/>
            <w:vAlign w:val="center"/>
          </w:tcPr>
          <w:p w14:paraId="58C4D517" w14:textId="77777777" w:rsidR="00FF7EF1" w:rsidRPr="00123713" w:rsidRDefault="00FF7EF1" w:rsidP="00DE161F">
            <w:pPr>
              <w:jc w:val="center"/>
              <w:rPr>
                <w:b/>
                <w:sz w:val="20"/>
                <w:szCs w:val="20"/>
              </w:rPr>
            </w:pPr>
            <w:r w:rsidRPr="00123713">
              <w:rPr>
                <w:b/>
                <w:sz w:val="20"/>
                <w:szCs w:val="20"/>
              </w:rPr>
              <w:t>Conforme</w:t>
            </w:r>
          </w:p>
        </w:tc>
      </w:tr>
      <w:tr w:rsidR="00FF7EF1" w:rsidRPr="00FF7EF1" w14:paraId="2FD884F2" w14:textId="77777777" w:rsidTr="00F3262F">
        <w:trPr>
          <w:jc w:val="center"/>
        </w:trPr>
        <w:tc>
          <w:tcPr>
            <w:tcW w:w="2957" w:type="dxa"/>
            <w:shd w:val="clear" w:color="auto" w:fill="auto"/>
            <w:vAlign w:val="center"/>
          </w:tcPr>
          <w:p w14:paraId="4DC5DE4A" w14:textId="77777777" w:rsidR="0080278D" w:rsidRDefault="00FF7EF1" w:rsidP="0080278D">
            <w:pPr>
              <w:jc w:val="center"/>
              <w:rPr>
                <w:sz w:val="20"/>
                <w:szCs w:val="20"/>
              </w:rPr>
            </w:pPr>
            <w:r w:rsidRPr="00123713">
              <w:rPr>
                <w:sz w:val="20"/>
                <w:szCs w:val="20"/>
              </w:rPr>
              <w:t xml:space="preserve">Débitmètre </w:t>
            </w:r>
            <w:r w:rsidR="0080278D">
              <w:rPr>
                <w:sz w:val="20"/>
                <w:szCs w:val="20"/>
              </w:rPr>
              <w:t>électromagnétique</w:t>
            </w:r>
          </w:p>
          <w:p w14:paraId="3AED8929" w14:textId="77777777" w:rsidR="00FF7EF1" w:rsidRPr="00123713" w:rsidRDefault="00AD3228" w:rsidP="00AD3228">
            <w:pPr>
              <w:jc w:val="center"/>
              <w:rPr>
                <w:sz w:val="20"/>
                <w:szCs w:val="20"/>
              </w:rPr>
            </w:pPr>
            <w:r>
              <w:rPr>
                <w:sz w:val="20"/>
                <w:szCs w:val="20"/>
              </w:rPr>
              <w:t xml:space="preserve">Dispositif de mesure de </w:t>
            </w:r>
            <w:r w:rsidR="0080278D">
              <w:rPr>
                <w:sz w:val="20"/>
                <w:szCs w:val="20"/>
              </w:rPr>
              <w:t>XXX</w:t>
            </w:r>
          </w:p>
        </w:tc>
        <w:tc>
          <w:tcPr>
            <w:tcW w:w="2388" w:type="dxa"/>
            <w:shd w:val="clear" w:color="auto" w:fill="auto"/>
            <w:vAlign w:val="center"/>
          </w:tcPr>
          <w:p w14:paraId="45B3C049" w14:textId="77777777" w:rsidR="00FF7EF1" w:rsidRPr="00123713" w:rsidRDefault="00FF7EF1" w:rsidP="00DE161F">
            <w:pPr>
              <w:jc w:val="center"/>
              <w:rPr>
                <w:sz w:val="20"/>
                <w:szCs w:val="20"/>
              </w:rPr>
            </w:pPr>
            <w:r w:rsidRPr="00123713">
              <w:rPr>
                <w:sz w:val="20"/>
                <w:szCs w:val="20"/>
              </w:rPr>
              <w:t>Débitmètre US portable</w:t>
            </w:r>
          </w:p>
        </w:tc>
        <w:tc>
          <w:tcPr>
            <w:tcW w:w="1782" w:type="dxa"/>
            <w:shd w:val="clear" w:color="auto" w:fill="auto"/>
            <w:vAlign w:val="center"/>
          </w:tcPr>
          <w:p w14:paraId="1BE49AEC" w14:textId="77777777" w:rsidR="00FF7EF1" w:rsidRPr="00123713" w:rsidRDefault="00FF7EF1" w:rsidP="00DE161F">
            <w:pPr>
              <w:jc w:val="center"/>
              <w:rPr>
                <w:sz w:val="20"/>
                <w:szCs w:val="20"/>
              </w:rPr>
            </w:pPr>
            <w:r w:rsidRPr="00123713">
              <w:rPr>
                <w:sz w:val="20"/>
                <w:szCs w:val="20"/>
              </w:rPr>
              <w:t>4,43%</w:t>
            </w:r>
          </w:p>
        </w:tc>
        <w:tc>
          <w:tcPr>
            <w:tcW w:w="1425" w:type="dxa"/>
            <w:shd w:val="clear" w:color="auto" w:fill="92D050"/>
            <w:vAlign w:val="center"/>
          </w:tcPr>
          <w:p w14:paraId="2C180084" w14:textId="77777777" w:rsidR="00FF7EF1" w:rsidRPr="00123713" w:rsidRDefault="00FF7EF1" w:rsidP="00DE161F">
            <w:pPr>
              <w:jc w:val="center"/>
              <w:rPr>
                <w:b/>
                <w:sz w:val="20"/>
                <w:szCs w:val="20"/>
              </w:rPr>
            </w:pPr>
            <w:r w:rsidRPr="00123713">
              <w:rPr>
                <w:b/>
                <w:sz w:val="20"/>
                <w:szCs w:val="20"/>
              </w:rPr>
              <w:t>Conforme</w:t>
            </w:r>
          </w:p>
        </w:tc>
      </w:tr>
    </w:tbl>
    <w:p w14:paraId="20710C36" w14:textId="77777777" w:rsidR="00FF7EF1" w:rsidRPr="00FF7EF1" w:rsidRDefault="00FF7EF1" w:rsidP="00FF7EF1">
      <w:pPr>
        <w:jc w:val="center"/>
      </w:pPr>
    </w:p>
    <w:p w14:paraId="2BEE345B" w14:textId="77777777" w:rsidR="00FF7EF1" w:rsidRPr="00F3262F" w:rsidRDefault="00FF7EF1" w:rsidP="00FF7EF1">
      <w:pPr>
        <w:rPr>
          <w:b/>
        </w:rPr>
      </w:pPr>
      <w:r w:rsidRPr="00FF7EF1">
        <w:rPr>
          <w:bCs/>
        </w:rPr>
        <w:t xml:space="preserve">Le fonctionnement des dispositifs de mesure de débit équipant les points de prélèvement du </w:t>
      </w:r>
      <w:r w:rsidR="00F3262F">
        <w:rPr>
          <w:bCs/>
        </w:rPr>
        <w:t>c</w:t>
      </w:r>
      <w:r w:rsidR="008A142A" w:rsidRPr="00F3262F">
        <w:rPr>
          <w:bCs/>
        </w:rPr>
        <w:t>ontribuable</w:t>
      </w:r>
      <w:r w:rsidRPr="00FF7EF1">
        <w:rPr>
          <w:bCs/>
        </w:rPr>
        <w:t xml:space="preserve"> est globalement performant. Cependant, </w:t>
      </w:r>
      <w:r w:rsidRPr="00F3262F">
        <w:rPr>
          <w:b/>
          <w:bCs/>
        </w:rPr>
        <w:t xml:space="preserve">il convient de </w:t>
      </w:r>
      <w:r w:rsidR="00F3262F" w:rsidRPr="00F3262F">
        <w:rPr>
          <w:b/>
          <w:bCs/>
        </w:rPr>
        <w:t xml:space="preserve">modifier l’installation afin </w:t>
      </w:r>
      <w:r w:rsidRPr="00F3262F">
        <w:rPr>
          <w:b/>
          <w:bCs/>
        </w:rPr>
        <w:t>de comptabilis</w:t>
      </w:r>
      <w:r w:rsidR="00F3262F" w:rsidRPr="00F3262F">
        <w:rPr>
          <w:b/>
          <w:bCs/>
        </w:rPr>
        <w:t>er l</w:t>
      </w:r>
      <w:r w:rsidRPr="00F3262F">
        <w:rPr>
          <w:b/>
          <w:bCs/>
        </w:rPr>
        <w:t xml:space="preserve">es débits </w:t>
      </w:r>
      <w:r w:rsidR="008A142A" w:rsidRPr="00F3262F">
        <w:rPr>
          <w:b/>
          <w:bCs/>
        </w:rPr>
        <w:t>servant à alimenter la chloration (Cf. photo page XX)</w:t>
      </w:r>
      <w:r w:rsidRPr="00F3262F">
        <w:rPr>
          <w:b/>
          <w:bCs/>
        </w:rPr>
        <w:t>.</w:t>
      </w:r>
    </w:p>
    <w:p w14:paraId="6C5B5E7F" w14:textId="77777777" w:rsidR="00FF7EF1" w:rsidRPr="00FF7EF1" w:rsidRDefault="00FF7EF1" w:rsidP="00FF7EF1"/>
    <w:p w14:paraId="08452D5E" w14:textId="6A1E93BE" w:rsidR="00FF7EF1" w:rsidRPr="00FF7EF1" w:rsidRDefault="00FF7EF1" w:rsidP="00FF7EF1">
      <w:r w:rsidRPr="00FF7EF1">
        <w:t xml:space="preserve">En application de l’article 4 de l’arrêté du 19 décembre 2011, le </w:t>
      </w:r>
      <w:r w:rsidR="008A142A">
        <w:t>contribuable</w:t>
      </w:r>
      <w:r w:rsidRPr="00FF7EF1">
        <w:t xml:space="preserve"> procédera à la remise à neuf ou en état d’origine de l’ensemble des dispositifs de mesure des volumes d’eau prélevés ou au diagnostic de leur fonctionnement sept ans après ce dernier diagnostic, soit au plus tard en </w:t>
      </w:r>
      <w:r w:rsidR="008B16B5" w:rsidRPr="008B16B5">
        <w:rPr>
          <w:highlight w:val="yellow"/>
        </w:rPr>
        <w:t>2031</w:t>
      </w:r>
      <w:r w:rsidRPr="00FF7EF1">
        <w:t>.</w:t>
      </w:r>
    </w:p>
    <w:p w14:paraId="60EA331B" w14:textId="77777777" w:rsidR="00FF7EF1" w:rsidRPr="00FF7EF1" w:rsidRDefault="00FF7EF1" w:rsidP="00FF7EF1"/>
    <w:p w14:paraId="13B78959" w14:textId="77777777" w:rsidR="00FF7EF1" w:rsidRPr="00FF7EF1" w:rsidRDefault="00FF7EF1" w:rsidP="00FF7EF1">
      <w:r w:rsidRPr="00FF7EF1">
        <w:t>Le guide des bonnes pratiques pour réaliser sur site les diagnostics de fonctionnement des dispositifs de m</w:t>
      </w:r>
      <w:r w:rsidR="008A142A">
        <w:t>esure des volumes d’eau prélevé, ainsi que l</w:t>
      </w:r>
      <w:r w:rsidRPr="00FF7EF1">
        <w:t xml:space="preserve">a liste des organismes </w:t>
      </w:r>
      <w:r w:rsidR="008A142A">
        <w:t xml:space="preserve">habilités </w:t>
      </w:r>
      <w:r w:rsidRPr="00FF7EF1">
        <w:t>est dispon</w:t>
      </w:r>
      <w:r w:rsidR="008A142A">
        <w:t>ible sur le site internet de l’agence de l’e</w:t>
      </w:r>
      <w:r w:rsidRPr="00FF7EF1">
        <w:t>au R</w:t>
      </w:r>
      <w:r w:rsidR="008A142A">
        <w:t xml:space="preserve">hône </w:t>
      </w:r>
      <w:r w:rsidRPr="00FF7EF1">
        <w:t>M</w:t>
      </w:r>
      <w:r w:rsidR="008A142A">
        <w:t xml:space="preserve">éditerranée </w:t>
      </w:r>
      <w:r w:rsidRPr="00FF7EF1">
        <w:t>C</w:t>
      </w:r>
      <w:r w:rsidR="008A142A">
        <w:t>orse</w:t>
      </w:r>
      <w:r w:rsidRPr="00FF7EF1">
        <w:t xml:space="preserve"> (www.eaurmc.fr).</w:t>
      </w:r>
    </w:p>
    <w:p w14:paraId="031CDC73" w14:textId="77777777" w:rsidR="00FF7EF1" w:rsidRPr="00FF7EF1" w:rsidRDefault="00FF7EF1" w:rsidP="00FF7EF1"/>
    <w:p w14:paraId="0541D556" w14:textId="77777777" w:rsidR="00FF7EF1" w:rsidRPr="00FF7EF1" w:rsidRDefault="00F3262F" w:rsidP="00FF7EF1">
      <w:r>
        <w:rPr>
          <w:b/>
        </w:rPr>
        <w:t>Pour</w:t>
      </w:r>
      <w:r w:rsidR="00FF7EF1" w:rsidRPr="00F3262F">
        <w:rPr>
          <w:b/>
        </w:rPr>
        <w:t xml:space="preserve"> la déclaration</w:t>
      </w:r>
      <w:r>
        <w:rPr>
          <w:b/>
        </w:rPr>
        <w:t xml:space="preserve"> à l’agence de l’eau</w:t>
      </w:r>
      <w:r w:rsidR="00FF7EF1" w:rsidRPr="00F3262F">
        <w:rPr>
          <w:b/>
        </w:rPr>
        <w:t xml:space="preserve">, il convient de s’assurer que les données </w:t>
      </w:r>
      <w:r>
        <w:rPr>
          <w:b/>
        </w:rPr>
        <w:t xml:space="preserve">fournies </w:t>
      </w:r>
      <w:r w:rsidR="00FF7EF1" w:rsidRPr="00F3262F">
        <w:rPr>
          <w:b/>
        </w:rPr>
        <w:t>sont bien issues des index relevés physiquement sur le dispositif de mesure de débit</w:t>
      </w:r>
      <w:r w:rsidR="00FF7EF1" w:rsidRPr="00FF7EF1">
        <w:t xml:space="preserve"> et non des index relevés à partir de la télétransmission. Ce sont ces données déclarées conformément à l’article L.213-11 du code de l’environnement qui </w:t>
      </w:r>
      <w:r w:rsidR="008A142A">
        <w:t>servent au</w:t>
      </w:r>
      <w:r w:rsidR="00FF7EF1" w:rsidRPr="00FF7EF1">
        <w:t xml:space="preserve"> calcul de la redevance pour prélèvement sur la ressource </w:t>
      </w:r>
      <w:r w:rsidR="00123713">
        <w:t>en eau</w:t>
      </w:r>
      <w:r w:rsidR="00FF7EF1" w:rsidRPr="00FF7EF1">
        <w:t>.</w:t>
      </w:r>
    </w:p>
    <w:p w14:paraId="49A20881" w14:textId="77777777" w:rsidR="00FF7EF1" w:rsidRPr="00FF7EF1" w:rsidRDefault="00FF7EF1" w:rsidP="00FF7EF1"/>
    <w:p w14:paraId="682D198A" w14:textId="77777777" w:rsidR="00BC2153" w:rsidRDefault="00F3262F" w:rsidP="00412ADE">
      <w:r>
        <w:t>Enfin</w:t>
      </w:r>
      <w:r w:rsidR="00FF7EF1" w:rsidRPr="00FF7EF1">
        <w:t xml:space="preserve">, il a été constaté </w:t>
      </w:r>
      <w:r w:rsidR="00FF7EF1" w:rsidRPr="00B701F2">
        <w:t>qu’</w:t>
      </w:r>
      <w:r w:rsidR="00FF7EF1" w:rsidRPr="00B701F2">
        <w:rPr>
          <w:b/>
        </w:rPr>
        <w:t>aucune vérification n’est mise en œuvre</w:t>
      </w:r>
      <w:r w:rsidR="008A142A" w:rsidRPr="00B701F2">
        <w:rPr>
          <w:b/>
        </w:rPr>
        <w:t xml:space="preserve"> par l’exploitant du réseau</w:t>
      </w:r>
      <w:r w:rsidRPr="00B701F2">
        <w:rPr>
          <w:b/>
        </w:rPr>
        <w:t xml:space="preserve"> pour s’assurer de la cohérence des données mesurées</w:t>
      </w:r>
      <w:r w:rsidR="00FF7EF1" w:rsidRPr="00B701F2">
        <w:rPr>
          <w:b/>
        </w:rPr>
        <w:t>.</w:t>
      </w:r>
      <w:r w:rsidR="00FF7EF1" w:rsidRPr="00FF7EF1">
        <w:t xml:space="preserve"> Ce type de </w:t>
      </w:r>
      <w:r w:rsidR="004C0CAE">
        <w:t>contrôle</w:t>
      </w:r>
      <w:r w:rsidR="00FF7EF1" w:rsidRPr="00FF7EF1">
        <w:t xml:space="preserve"> </w:t>
      </w:r>
      <w:r>
        <w:t>(comparaison entre les compteurs de production et de distribution, calcul de ratios de prélèvement, comparaison d’un mois sur l’autre ou pour un même mois d’une année sur l’autre) est à</w:t>
      </w:r>
      <w:r w:rsidR="00FF7EF1" w:rsidRPr="00FF7EF1">
        <w:t xml:space="preserve"> mettre en œuvre selon une fréquence mensuelle.</w:t>
      </w:r>
    </w:p>
    <w:p w14:paraId="2539A823" w14:textId="77777777" w:rsidR="00D10E76" w:rsidRPr="0057170D" w:rsidRDefault="00D10E76" w:rsidP="005D14DA">
      <w:pPr>
        <w:pStyle w:val="Titre1"/>
      </w:pPr>
      <w:bookmarkStart w:id="16" w:name="_Toc513220668"/>
      <w:bookmarkStart w:id="17" w:name="_Toc126687500"/>
      <w:r>
        <w:t>Dates et visas</w:t>
      </w:r>
      <w:bookmarkEnd w:id="16"/>
      <w:bookmarkEnd w:id="17"/>
    </w:p>
    <w:p w14:paraId="2FF41ADC" w14:textId="77777777" w:rsidR="00D10E76" w:rsidRPr="00406D05" w:rsidRDefault="00D10E76" w:rsidP="00D10E76">
      <w:pPr>
        <w:tabs>
          <w:tab w:val="center" w:pos="2552"/>
          <w:tab w:val="center" w:pos="7655"/>
        </w:tabs>
        <w:spacing w:before="120"/>
        <w:rPr>
          <w:color w:val="000000" w:themeColor="text1"/>
        </w:rPr>
      </w:pPr>
      <w:r w:rsidRPr="002B1A83">
        <w:tab/>
      </w:r>
      <w:r w:rsidRPr="00406D05">
        <w:rPr>
          <w:color w:val="000000" w:themeColor="text1"/>
        </w:rPr>
        <w:t>Rapport produit le ….../..…./…….…..</w:t>
      </w:r>
      <w:r w:rsidRPr="00406D05">
        <w:rPr>
          <w:color w:val="000000" w:themeColor="text1"/>
        </w:rPr>
        <w:tab/>
        <w:t>Rapport validé le ….../..…./…….…..</w:t>
      </w:r>
    </w:p>
    <w:p w14:paraId="42B74316" w14:textId="77777777" w:rsidR="00D10E76" w:rsidRPr="00406D05" w:rsidRDefault="00D10E76" w:rsidP="00D10E76">
      <w:pPr>
        <w:tabs>
          <w:tab w:val="center" w:pos="2552"/>
          <w:tab w:val="center" w:pos="7655"/>
        </w:tabs>
        <w:rPr>
          <w:color w:val="000000" w:themeColor="text1"/>
        </w:rPr>
      </w:pPr>
      <w:r w:rsidRPr="00406D05">
        <w:rPr>
          <w:color w:val="000000" w:themeColor="text1"/>
        </w:rPr>
        <w:tab/>
        <w:t xml:space="preserve">Par </w:t>
      </w:r>
      <w:r w:rsidR="005D14DA" w:rsidRPr="00406D05">
        <w:rPr>
          <w:color w:val="000000" w:themeColor="text1"/>
        </w:rPr>
        <w:t>Nom de l’intervenant</w:t>
      </w:r>
      <w:r w:rsidRPr="00406D05">
        <w:rPr>
          <w:color w:val="000000" w:themeColor="text1"/>
        </w:rPr>
        <w:tab/>
        <w:t xml:space="preserve">Par </w:t>
      </w:r>
      <w:r w:rsidR="005D14DA" w:rsidRPr="00406D05">
        <w:rPr>
          <w:color w:val="000000" w:themeColor="text1"/>
        </w:rPr>
        <w:t>Nom du relecteur</w:t>
      </w:r>
    </w:p>
    <w:p w14:paraId="0B9582AE" w14:textId="77777777" w:rsidR="00D10E76" w:rsidRPr="00406D05" w:rsidRDefault="00D10E76" w:rsidP="00D10E76">
      <w:pPr>
        <w:tabs>
          <w:tab w:val="center" w:pos="2552"/>
          <w:tab w:val="center" w:pos="7655"/>
          <w:tab w:val="left" w:leader="dot" w:pos="10206"/>
        </w:tabs>
        <w:rPr>
          <w:color w:val="000000" w:themeColor="text1"/>
        </w:rPr>
      </w:pPr>
      <w:r w:rsidRPr="00406D05">
        <w:rPr>
          <w:color w:val="000000" w:themeColor="text1"/>
        </w:rPr>
        <w:tab/>
      </w:r>
    </w:p>
    <w:p w14:paraId="01C2FEF8" w14:textId="77777777" w:rsidR="00D10E76" w:rsidRPr="00406D05" w:rsidRDefault="00D10E76" w:rsidP="00D10E76">
      <w:pPr>
        <w:tabs>
          <w:tab w:val="center" w:pos="2552"/>
          <w:tab w:val="center" w:pos="7655"/>
          <w:tab w:val="left" w:leader="dot" w:pos="10206"/>
        </w:tabs>
        <w:rPr>
          <w:color w:val="000000" w:themeColor="text1"/>
        </w:rPr>
      </w:pPr>
      <w:r w:rsidRPr="00406D05">
        <w:rPr>
          <w:color w:val="000000" w:themeColor="text1"/>
        </w:rPr>
        <w:tab/>
      </w:r>
    </w:p>
    <w:p w14:paraId="30BC1496" w14:textId="77777777" w:rsidR="00D10E76" w:rsidRPr="00406D05" w:rsidRDefault="00D10E76" w:rsidP="00D10E76">
      <w:pPr>
        <w:tabs>
          <w:tab w:val="center" w:pos="2552"/>
          <w:tab w:val="center" w:pos="7655"/>
          <w:tab w:val="left" w:leader="dot" w:pos="10206"/>
        </w:tabs>
        <w:rPr>
          <w:color w:val="000000" w:themeColor="text1"/>
        </w:rPr>
      </w:pPr>
      <w:r w:rsidRPr="00406D05">
        <w:rPr>
          <w:color w:val="000000" w:themeColor="text1"/>
        </w:rPr>
        <w:tab/>
      </w:r>
    </w:p>
    <w:p w14:paraId="3A6E8394" w14:textId="77777777" w:rsidR="008A142A" w:rsidRDefault="00D10E76" w:rsidP="00D10E76">
      <w:pPr>
        <w:tabs>
          <w:tab w:val="center" w:pos="2552"/>
          <w:tab w:val="center" w:pos="7655"/>
        </w:tabs>
        <w:rPr>
          <w:color w:val="000000" w:themeColor="text1"/>
          <w:u w:val="single"/>
        </w:rPr>
      </w:pPr>
      <w:r w:rsidRPr="00406D05">
        <w:rPr>
          <w:color w:val="000000" w:themeColor="text1"/>
        </w:rPr>
        <w:tab/>
      </w:r>
      <w:r w:rsidRPr="00406D05">
        <w:rPr>
          <w:color w:val="000000" w:themeColor="text1"/>
          <w:u w:val="single"/>
        </w:rPr>
        <w:t>Signature</w:t>
      </w:r>
      <w:r w:rsidRPr="00406D05">
        <w:rPr>
          <w:color w:val="000000" w:themeColor="text1"/>
        </w:rPr>
        <w:tab/>
      </w:r>
      <w:r w:rsidRPr="00406D05">
        <w:rPr>
          <w:color w:val="000000" w:themeColor="text1"/>
          <w:u w:val="single"/>
        </w:rPr>
        <w:t>Signature</w:t>
      </w:r>
    </w:p>
    <w:p w14:paraId="3CBAA161" w14:textId="77777777" w:rsidR="0083462D" w:rsidRDefault="0083462D">
      <w:pPr>
        <w:spacing w:after="480" w:line="276" w:lineRule="auto"/>
        <w:jc w:val="left"/>
        <w:rPr>
          <w:color w:val="000000" w:themeColor="text1"/>
          <w:u w:val="single"/>
        </w:rPr>
      </w:pPr>
      <w:r>
        <w:rPr>
          <w:color w:val="000000" w:themeColor="text1"/>
          <w:u w:val="single"/>
        </w:rPr>
        <w:br w:type="page"/>
      </w:r>
    </w:p>
    <w:p w14:paraId="5ECDCD32" w14:textId="77777777" w:rsidR="0083462D" w:rsidRPr="008963DC" w:rsidRDefault="0083462D" w:rsidP="0083462D">
      <w:pPr>
        <w:pStyle w:val="Titre1"/>
      </w:pPr>
      <w:bookmarkStart w:id="18" w:name="_Toc126687501"/>
      <w:r>
        <w:lastRenderedPageBreak/>
        <w:t>Annexes</w:t>
      </w:r>
      <w:bookmarkEnd w:id="18"/>
    </w:p>
    <w:p w14:paraId="1845D188" w14:textId="77777777" w:rsidR="0083462D" w:rsidRDefault="0083462D" w:rsidP="0083462D">
      <w:pPr>
        <w:pStyle w:val="Titre2"/>
      </w:pPr>
      <w:bookmarkStart w:id="19" w:name="_Toc126687502"/>
      <w:r>
        <w:t>Courbe de débit - Compteur XXX</w:t>
      </w:r>
      <w:bookmarkEnd w:id="19"/>
    </w:p>
    <w:p w14:paraId="49840421" w14:textId="77777777" w:rsidR="0083462D" w:rsidRPr="00406D05" w:rsidRDefault="0083462D" w:rsidP="0083462D">
      <w:pPr>
        <w:tabs>
          <w:tab w:val="center" w:pos="2552"/>
          <w:tab w:val="center" w:pos="7655"/>
        </w:tabs>
        <w:jc w:val="center"/>
        <w:rPr>
          <w:color w:val="000000" w:themeColor="text1"/>
        </w:rPr>
      </w:pPr>
      <w:r w:rsidRPr="0083462D">
        <w:rPr>
          <w:noProof/>
          <w:color w:val="000000" w:themeColor="text1"/>
        </w:rPr>
        <w:drawing>
          <wp:inline distT="0" distB="0" distL="0" distR="0" wp14:anchorId="7A7CCB8B" wp14:editId="20998C95">
            <wp:extent cx="5972810" cy="419862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4198620"/>
                    </a:xfrm>
                    <a:prstGeom prst="rect">
                      <a:avLst/>
                    </a:prstGeom>
                  </pic:spPr>
                </pic:pic>
              </a:graphicData>
            </a:graphic>
          </wp:inline>
        </w:drawing>
      </w:r>
    </w:p>
    <w:sectPr w:rsidR="0083462D" w:rsidRPr="00406D05" w:rsidSect="0083462D">
      <w:footerReference w:type="default" r:id="rId31"/>
      <w:pgSz w:w="11906" w:h="16838"/>
      <w:pgMar w:top="1276" w:right="85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519B" w14:textId="77777777" w:rsidR="00406D05" w:rsidRDefault="00406D05" w:rsidP="007A0867">
      <w:r>
        <w:separator/>
      </w:r>
    </w:p>
  </w:endnote>
  <w:endnote w:type="continuationSeparator" w:id="0">
    <w:p w14:paraId="14CC5C66" w14:textId="77777777" w:rsidR="00406D05" w:rsidRDefault="00406D05" w:rsidP="007A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Condensed">
    <w:panose1 w:val="020B0606030804020204"/>
    <w:charset w:val="00"/>
    <w:family w:val="swiss"/>
    <w:pitch w:val="variable"/>
    <w:sig w:usb0="E7002EFF" w:usb1="D200FDFF" w:usb2="0A246029" w:usb3="00000000" w:csb0="000001FF" w:csb1="00000000"/>
  </w:font>
  <w:font w:name="Aharoni">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97886370"/>
      <w:docPartObj>
        <w:docPartGallery w:val="Page Numbers (Bottom of Page)"/>
        <w:docPartUnique/>
      </w:docPartObj>
    </w:sdtPr>
    <w:sdtEndPr/>
    <w:sdtContent>
      <w:p w14:paraId="0C08AF2A" w14:textId="77777777" w:rsidR="00406D05" w:rsidRPr="001554AB" w:rsidRDefault="00406D05" w:rsidP="00864639">
        <w:pPr>
          <w:pStyle w:val="Pieddepage"/>
          <w:tabs>
            <w:tab w:val="clear" w:pos="4536"/>
          </w:tabs>
          <w:ind w:left="284"/>
          <w:jc w:val="left"/>
          <w:rPr>
            <w:sz w:val="20"/>
            <w:szCs w:val="20"/>
          </w:rPr>
        </w:pPr>
        <w:r w:rsidRPr="001554AB">
          <w:rPr>
            <w:sz w:val="20"/>
            <w:szCs w:val="20"/>
          </w:rPr>
          <w:t>Agence de l’Eau RMC</w:t>
        </w:r>
        <w:r>
          <w:rPr>
            <w:sz w:val="20"/>
            <w:szCs w:val="20"/>
          </w:rPr>
          <w:t xml:space="preserve"> – Service Métrologie</w:t>
        </w:r>
        <w:r w:rsidRPr="001554AB">
          <w:rPr>
            <w:sz w:val="20"/>
            <w:szCs w:val="20"/>
          </w:rPr>
          <w:tab/>
        </w:r>
        <w:r>
          <w:rPr>
            <w:sz w:val="20"/>
            <w:szCs w:val="20"/>
          </w:rPr>
          <w:t>Page</w:t>
        </w:r>
        <w:r w:rsidRPr="001554AB">
          <w:rPr>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463322">
          <w:rPr>
            <w:b/>
            <w:bCs/>
            <w:noProof/>
            <w:sz w:val="20"/>
            <w:szCs w:val="20"/>
          </w:rPr>
          <w:t>2</w:t>
        </w:r>
        <w:r>
          <w:rPr>
            <w:b/>
            <w:bCs/>
            <w:sz w:val="20"/>
            <w:szCs w:val="20"/>
          </w:rPr>
          <w:fldChar w:fldCharType="end"/>
        </w:r>
        <w:r w:rsidRPr="001554AB">
          <w:rPr>
            <w:sz w:val="20"/>
            <w:szCs w:val="20"/>
          </w:rPr>
          <w:t>/</w:t>
        </w:r>
        <w:r>
          <w:rPr>
            <w:b/>
            <w:bCs/>
            <w:sz w:val="20"/>
            <w:szCs w:val="20"/>
          </w:rPr>
          <w:fldChar w:fldCharType="begin"/>
        </w:r>
        <w:r>
          <w:rPr>
            <w:b/>
            <w:bCs/>
            <w:sz w:val="20"/>
            <w:szCs w:val="20"/>
          </w:rPr>
          <w:instrText xml:space="preserve"> NUMPAGES   \* MERGEFORMAT </w:instrText>
        </w:r>
        <w:r>
          <w:rPr>
            <w:b/>
            <w:bCs/>
            <w:sz w:val="20"/>
            <w:szCs w:val="20"/>
          </w:rPr>
          <w:fldChar w:fldCharType="separate"/>
        </w:r>
        <w:r w:rsidR="00463322">
          <w:rPr>
            <w:b/>
            <w:bCs/>
            <w:noProof/>
            <w:sz w:val="20"/>
            <w:szCs w:val="20"/>
          </w:rPr>
          <w:t>13</w:t>
        </w:r>
        <w:r>
          <w:rPr>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E726" w14:textId="77777777" w:rsidR="00406D05" w:rsidRDefault="00406D05" w:rsidP="00E04308">
    <w:pPr>
      <w:pStyle w:val="Pieddepage"/>
      <w:jc w:val="right"/>
    </w:pPr>
    <w:r>
      <w:rPr>
        <w:b/>
        <w:bCs/>
        <w:sz w:val="20"/>
        <w:szCs w:val="20"/>
      </w:rPr>
      <w:fldChar w:fldCharType="begin"/>
    </w:r>
    <w:r>
      <w:rPr>
        <w:b/>
        <w:bCs/>
        <w:sz w:val="20"/>
        <w:szCs w:val="20"/>
      </w:rPr>
      <w:instrText xml:space="preserve"> PAGE  </w:instrText>
    </w:r>
    <w:r>
      <w:rPr>
        <w:b/>
        <w:bCs/>
        <w:sz w:val="20"/>
        <w:szCs w:val="20"/>
      </w:rPr>
      <w:fldChar w:fldCharType="separate"/>
    </w:r>
    <w:r w:rsidR="00463322">
      <w:rPr>
        <w:b/>
        <w:bCs/>
        <w:noProof/>
        <w:sz w:val="20"/>
        <w:szCs w:val="20"/>
      </w:rPr>
      <w:t>1</w:t>
    </w:r>
    <w:r>
      <w:rPr>
        <w:b/>
        <w:bCs/>
        <w:sz w:val="20"/>
        <w:szCs w:val="20"/>
      </w:rPr>
      <w:fldChar w:fldCharType="end"/>
    </w:r>
    <w:r w:rsidRPr="001554AB">
      <w:rPr>
        <w:sz w:val="20"/>
        <w:szCs w:val="20"/>
      </w:rPr>
      <w:t>/</w:t>
    </w:r>
    <w:r>
      <w:rPr>
        <w:b/>
        <w:bCs/>
        <w:sz w:val="20"/>
        <w:szCs w:val="20"/>
      </w:rPr>
      <w:fldChar w:fldCharType="begin"/>
    </w:r>
    <w:r>
      <w:rPr>
        <w:b/>
        <w:bCs/>
        <w:sz w:val="20"/>
        <w:szCs w:val="20"/>
      </w:rPr>
      <w:instrText xml:space="preserve"> NUMPAGES   \* MERGEFORMAT </w:instrText>
    </w:r>
    <w:r>
      <w:rPr>
        <w:b/>
        <w:bCs/>
        <w:sz w:val="20"/>
        <w:szCs w:val="20"/>
      </w:rPr>
      <w:fldChar w:fldCharType="separate"/>
    </w:r>
    <w:r w:rsidR="00463322">
      <w:rPr>
        <w:b/>
        <w:bCs/>
        <w:noProof/>
        <w:sz w:val="20"/>
        <w:szCs w:val="20"/>
      </w:rPr>
      <w:t>13</w:t>
    </w:r>
    <w:r>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10237"/>
      <w:docPartObj>
        <w:docPartGallery w:val="Page Numbers (Bottom of Page)"/>
        <w:docPartUnique/>
      </w:docPartObj>
    </w:sdtPr>
    <w:sdtEndPr/>
    <w:sdtContent>
      <w:p w14:paraId="607B91BA" w14:textId="77777777" w:rsidR="00406D05" w:rsidRPr="005D14DA" w:rsidRDefault="00406D05" w:rsidP="00E50645">
        <w:pPr>
          <w:pStyle w:val="Pieddepage"/>
          <w:tabs>
            <w:tab w:val="clear" w:pos="4536"/>
            <w:tab w:val="center" w:pos="0"/>
          </w:tabs>
          <w:jc w:val="right"/>
          <w:rPr>
            <w:sz w:val="20"/>
            <w:szCs w:val="20"/>
          </w:rPr>
        </w:pPr>
        <w:r w:rsidRPr="005D14DA">
          <w:rPr>
            <w:sz w:val="20"/>
            <w:szCs w:val="20"/>
          </w:rPr>
          <w:t>Agence de l’Eau RMC</w:t>
        </w:r>
        <w:r w:rsidRPr="005D14DA">
          <w:rPr>
            <w:sz w:val="20"/>
            <w:szCs w:val="20"/>
          </w:rPr>
          <w:tab/>
        </w:r>
        <w:r w:rsidRPr="005D14DA">
          <w:rPr>
            <w:sz w:val="20"/>
            <w:szCs w:val="20"/>
          </w:rPr>
          <w:tab/>
        </w:r>
        <w:r w:rsidRPr="005D14DA">
          <w:rPr>
            <w:sz w:val="20"/>
            <w:szCs w:val="20"/>
          </w:rPr>
          <w:tab/>
        </w:r>
        <w:r w:rsidRPr="005D14DA">
          <w:rPr>
            <w:sz w:val="20"/>
            <w:szCs w:val="20"/>
          </w:rPr>
          <w:tab/>
        </w:r>
        <w:r w:rsidRPr="005D14DA">
          <w:rPr>
            <w:sz w:val="20"/>
            <w:szCs w:val="20"/>
          </w:rPr>
          <w:tab/>
        </w:r>
        <w:r w:rsidRPr="005D14DA">
          <w:rPr>
            <w:sz w:val="20"/>
            <w:szCs w:val="20"/>
          </w:rPr>
          <w:tab/>
        </w:r>
        <w:r w:rsidRPr="005D14DA">
          <w:rPr>
            <w:sz w:val="20"/>
            <w:szCs w:val="20"/>
          </w:rPr>
          <w:tab/>
        </w:r>
        <w:r w:rsidRPr="005D14DA">
          <w:rPr>
            <w:sz w:val="20"/>
            <w:szCs w:val="20"/>
          </w:rPr>
          <w:tab/>
        </w:r>
        <w:r w:rsidRPr="005D14DA">
          <w:rPr>
            <w:b/>
            <w:bCs/>
            <w:sz w:val="20"/>
            <w:szCs w:val="20"/>
          </w:rPr>
          <w:fldChar w:fldCharType="begin"/>
        </w:r>
        <w:r w:rsidRPr="005D14DA">
          <w:rPr>
            <w:b/>
            <w:bCs/>
            <w:sz w:val="20"/>
            <w:szCs w:val="20"/>
          </w:rPr>
          <w:instrText>PAGE</w:instrText>
        </w:r>
        <w:r w:rsidRPr="005D14DA">
          <w:rPr>
            <w:b/>
            <w:bCs/>
            <w:sz w:val="20"/>
            <w:szCs w:val="20"/>
          </w:rPr>
          <w:fldChar w:fldCharType="separate"/>
        </w:r>
        <w:r w:rsidR="00463322">
          <w:rPr>
            <w:b/>
            <w:bCs/>
            <w:noProof/>
            <w:sz w:val="20"/>
            <w:szCs w:val="20"/>
          </w:rPr>
          <w:t>8</w:t>
        </w:r>
        <w:r w:rsidRPr="005D14DA">
          <w:rPr>
            <w:b/>
            <w:bCs/>
            <w:sz w:val="20"/>
            <w:szCs w:val="20"/>
          </w:rPr>
          <w:fldChar w:fldCharType="end"/>
        </w:r>
        <w:r w:rsidRPr="005D14DA">
          <w:rPr>
            <w:sz w:val="20"/>
            <w:szCs w:val="20"/>
          </w:rPr>
          <w:t>/</w:t>
        </w:r>
        <w:r>
          <w:rPr>
            <w:b/>
            <w:bCs/>
            <w:sz w:val="20"/>
            <w:szCs w:val="20"/>
          </w:rPr>
          <w:fldChar w:fldCharType="begin"/>
        </w:r>
        <w:r>
          <w:rPr>
            <w:b/>
            <w:bCs/>
            <w:sz w:val="20"/>
            <w:szCs w:val="20"/>
          </w:rPr>
          <w:instrText xml:space="preserve"> NUMPAGES   \* MERGEFORMAT </w:instrText>
        </w:r>
        <w:r>
          <w:rPr>
            <w:b/>
            <w:bCs/>
            <w:sz w:val="20"/>
            <w:szCs w:val="20"/>
          </w:rPr>
          <w:fldChar w:fldCharType="separate"/>
        </w:r>
        <w:r w:rsidR="00463322">
          <w:rPr>
            <w:b/>
            <w:bCs/>
            <w:noProof/>
            <w:sz w:val="20"/>
            <w:szCs w:val="20"/>
          </w:rPr>
          <w:t>13</w:t>
        </w:r>
        <w:r>
          <w:rPr>
            <w:b/>
            <w:bCs/>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80484225"/>
      <w:docPartObj>
        <w:docPartGallery w:val="Page Numbers (Bottom of Page)"/>
        <w:docPartUnique/>
      </w:docPartObj>
    </w:sdtPr>
    <w:sdtEndPr/>
    <w:sdtContent>
      <w:p w14:paraId="339FA012" w14:textId="77777777" w:rsidR="00406D05" w:rsidRPr="00412ADE" w:rsidRDefault="00406D05" w:rsidP="00864639">
        <w:pPr>
          <w:pStyle w:val="Pieddepage"/>
          <w:tabs>
            <w:tab w:val="clear" w:pos="4536"/>
          </w:tabs>
          <w:ind w:left="284"/>
          <w:jc w:val="left"/>
          <w:rPr>
            <w:sz w:val="20"/>
            <w:szCs w:val="20"/>
          </w:rPr>
        </w:pPr>
        <w:r w:rsidRPr="00412ADE">
          <w:rPr>
            <w:sz w:val="20"/>
            <w:szCs w:val="20"/>
          </w:rPr>
          <w:t>Agence de l’Eau R</w:t>
        </w:r>
        <w:r>
          <w:rPr>
            <w:sz w:val="20"/>
            <w:szCs w:val="20"/>
          </w:rPr>
          <w:t xml:space="preserve">hône </w:t>
        </w:r>
        <w:r w:rsidRPr="00412ADE">
          <w:rPr>
            <w:sz w:val="20"/>
            <w:szCs w:val="20"/>
          </w:rPr>
          <w:t>M</w:t>
        </w:r>
        <w:r>
          <w:rPr>
            <w:sz w:val="20"/>
            <w:szCs w:val="20"/>
          </w:rPr>
          <w:t xml:space="preserve">éditerranée </w:t>
        </w:r>
        <w:r w:rsidRPr="00412ADE">
          <w:rPr>
            <w:sz w:val="20"/>
            <w:szCs w:val="20"/>
          </w:rPr>
          <w:t>C</w:t>
        </w:r>
        <w:r>
          <w:rPr>
            <w:sz w:val="20"/>
            <w:szCs w:val="20"/>
          </w:rPr>
          <w:t>orse</w:t>
        </w:r>
        <w:r w:rsidRPr="00412ADE">
          <w:rPr>
            <w:sz w:val="20"/>
            <w:szCs w:val="20"/>
          </w:rPr>
          <w:tab/>
        </w:r>
        <w:r w:rsidRPr="00412ADE">
          <w:rPr>
            <w:sz w:val="20"/>
            <w:szCs w:val="20"/>
          </w:rPr>
          <w:tab/>
        </w:r>
        <w:r w:rsidRPr="00412ADE">
          <w:rPr>
            <w:b/>
            <w:bCs/>
            <w:sz w:val="20"/>
            <w:szCs w:val="20"/>
          </w:rPr>
          <w:fldChar w:fldCharType="begin"/>
        </w:r>
        <w:r w:rsidRPr="00412ADE">
          <w:rPr>
            <w:b/>
            <w:bCs/>
            <w:sz w:val="20"/>
            <w:szCs w:val="20"/>
          </w:rPr>
          <w:instrText>PAGE</w:instrText>
        </w:r>
        <w:r w:rsidRPr="00412ADE">
          <w:rPr>
            <w:b/>
            <w:bCs/>
            <w:sz w:val="20"/>
            <w:szCs w:val="20"/>
          </w:rPr>
          <w:fldChar w:fldCharType="separate"/>
        </w:r>
        <w:r w:rsidR="00463322">
          <w:rPr>
            <w:b/>
            <w:bCs/>
            <w:noProof/>
            <w:sz w:val="20"/>
            <w:szCs w:val="20"/>
          </w:rPr>
          <w:t>13</w:t>
        </w:r>
        <w:r w:rsidRPr="00412ADE">
          <w:rPr>
            <w:b/>
            <w:bCs/>
            <w:sz w:val="20"/>
            <w:szCs w:val="20"/>
          </w:rPr>
          <w:fldChar w:fldCharType="end"/>
        </w:r>
        <w:r w:rsidRPr="00412ADE">
          <w:rPr>
            <w:sz w:val="20"/>
            <w:szCs w:val="20"/>
          </w:rPr>
          <w:t>/</w:t>
        </w:r>
        <w:r>
          <w:rPr>
            <w:b/>
            <w:bCs/>
            <w:sz w:val="20"/>
            <w:szCs w:val="20"/>
          </w:rPr>
          <w:fldChar w:fldCharType="begin"/>
        </w:r>
        <w:r>
          <w:rPr>
            <w:b/>
            <w:bCs/>
            <w:sz w:val="20"/>
            <w:szCs w:val="20"/>
          </w:rPr>
          <w:instrText xml:space="preserve"> NUMPAGES   \* MERGEFORMAT </w:instrText>
        </w:r>
        <w:r>
          <w:rPr>
            <w:b/>
            <w:bCs/>
            <w:sz w:val="20"/>
            <w:szCs w:val="20"/>
          </w:rPr>
          <w:fldChar w:fldCharType="separate"/>
        </w:r>
        <w:r w:rsidR="00463322">
          <w:rPr>
            <w:b/>
            <w:bCs/>
            <w:noProof/>
            <w:sz w:val="20"/>
            <w:szCs w:val="20"/>
          </w:rPr>
          <w:t>13</w:t>
        </w:r>
        <w:r>
          <w:rPr>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F7FC" w14:textId="77777777" w:rsidR="00406D05" w:rsidRDefault="00406D05" w:rsidP="007A0867">
      <w:r>
        <w:separator/>
      </w:r>
    </w:p>
  </w:footnote>
  <w:footnote w:type="continuationSeparator" w:id="0">
    <w:p w14:paraId="5BC832D5" w14:textId="77777777" w:rsidR="00406D05" w:rsidRDefault="00406D05" w:rsidP="007A0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180" w:type="dxa"/>
      <w:tblBorders>
        <w:bottom w:val="single" w:sz="4" w:space="0" w:color="57C5DD"/>
      </w:tblBorders>
      <w:tblLook w:val="04A0" w:firstRow="1" w:lastRow="0" w:firstColumn="1" w:lastColumn="0" w:noHBand="0" w:noVBand="1"/>
    </w:tblPr>
    <w:tblGrid>
      <w:gridCol w:w="9180"/>
    </w:tblGrid>
    <w:tr w:rsidR="00406D05" w:rsidRPr="00963049" w14:paraId="1E0DC0C0" w14:textId="77777777" w:rsidTr="00480CA6">
      <w:tc>
        <w:tcPr>
          <w:tcW w:w="9180" w:type="dxa"/>
        </w:tcPr>
        <w:p w14:paraId="742DD9E9" w14:textId="77777777" w:rsidR="00406D05" w:rsidRPr="00963049" w:rsidRDefault="00406D05" w:rsidP="00963049">
          <w:pPr>
            <w:pStyle w:val="En-tte"/>
            <w:rPr>
              <w:rStyle w:val="ENTETE"/>
              <w:i w:val="0"/>
              <w:color w:val="000000" w:themeColor="text1"/>
            </w:rPr>
          </w:pPr>
          <w:r w:rsidRPr="00963049">
            <w:rPr>
              <w:rStyle w:val="ENTETE"/>
              <w:i w:val="0"/>
              <w:color w:val="000000" w:themeColor="text1"/>
            </w:rPr>
            <w:t>CDA</w:t>
          </w:r>
          <w:r>
            <w:rPr>
              <w:rStyle w:val="ENTETE"/>
              <w:i w:val="0"/>
              <w:color w:val="000000" w:themeColor="text1"/>
            </w:rPr>
            <w:t>-</w:t>
          </w:r>
          <w:r w:rsidRPr="00963049">
            <w:rPr>
              <w:rStyle w:val="ENTETE"/>
              <w:i w:val="0"/>
              <w:color w:val="000000" w:themeColor="text1"/>
            </w:rPr>
            <w:t>P</w:t>
          </w:r>
          <w:r>
            <w:rPr>
              <w:rStyle w:val="ENTETE"/>
              <w:i w:val="0"/>
              <w:color w:val="000000" w:themeColor="text1"/>
            </w:rPr>
            <w:t>-2021-</w:t>
          </w:r>
          <w:r w:rsidRPr="00963049">
            <w:rPr>
              <w:rStyle w:val="ENTETE"/>
              <w:i w:val="0"/>
              <w:color w:val="000000" w:themeColor="text1"/>
            </w:rPr>
            <w:t>N° Interlocuteur</w:t>
          </w:r>
          <w:r>
            <w:rPr>
              <w:rStyle w:val="ENTETE"/>
              <w:i w:val="0"/>
              <w:color w:val="000000" w:themeColor="text1"/>
            </w:rPr>
            <w:t>-</w:t>
          </w:r>
          <w:r w:rsidRPr="00963049">
            <w:rPr>
              <w:rStyle w:val="ENTETE"/>
              <w:i w:val="0"/>
              <w:color w:val="000000" w:themeColor="text1"/>
            </w:rPr>
            <w:t>Nom Interlocuteur</w:t>
          </w:r>
          <w:r>
            <w:rPr>
              <w:rStyle w:val="ENTETE"/>
              <w:i w:val="0"/>
              <w:color w:val="000000" w:themeColor="text1"/>
            </w:rPr>
            <w:t>-</w:t>
          </w:r>
          <w:r w:rsidRPr="00963049">
            <w:rPr>
              <w:rStyle w:val="ENTETE"/>
              <w:i w:val="0"/>
              <w:color w:val="000000" w:themeColor="text1"/>
            </w:rPr>
            <w:t>Commune</w:t>
          </w:r>
          <w:r>
            <w:rPr>
              <w:rStyle w:val="ENTETE"/>
              <w:i w:val="0"/>
              <w:color w:val="000000" w:themeColor="text1"/>
            </w:rPr>
            <w:t>-</w:t>
          </w:r>
          <w:r w:rsidRPr="00963049">
            <w:rPr>
              <w:rStyle w:val="ENTETE"/>
              <w:i w:val="0"/>
              <w:color w:val="000000" w:themeColor="text1"/>
            </w:rPr>
            <w:t>(Département)</w:t>
          </w:r>
        </w:p>
      </w:tc>
    </w:tr>
  </w:tbl>
  <w:p w14:paraId="10A83808" w14:textId="77777777" w:rsidR="00406D05" w:rsidRPr="00963049" w:rsidRDefault="00406D05" w:rsidP="007A0867">
    <w:pPr>
      <w:pStyle w:val="En-tte"/>
      <w:rPr>
        <w:rStyle w:val="ENTETE"/>
        <w:i w:val="0"/>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31" w:type="dxa"/>
      <w:tblBorders>
        <w:bottom w:val="single" w:sz="4" w:space="0" w:color="57C5DD"/>
      </w:tblBorders>
      <w:tblLook w:val="04A0" w:firstRow="1" w:lastRow="0" w:firstColumn="1" w:lastColumn="0" w:noHBand="0" w:noVBand="1"/>
    </w:tblPr>
    <w:tblGrid>
      <w:gridCol w:w="10031"/>
    </w:tblGrid>
    <w:tr w:rsidR="00406D05" w:rsidRPr="00963049" w14:paraId="576AF678" w14:textId="77777777" w:rsidTr="005D14DA">
      <w:tc>
        <w:tcPr>
          <w:tcW w:w="10031" w:type="dxa"/>
        </w:tcPr>
        <w:p w14:paraId="3C95BC70" w14:textId="77777777" w:rsidR="00406D05" w:rsidRPr="00963049" w:rsidRDefault="00406D05" w:rsidP="00406D05">
          <w:pPr>
            <w:pStyle w:val="En-tte"/>
            <w:rPr>
              <w:rStyle w:val="ENTETE"/>
              <w:i w:val="0"/>
              <w:color w:val="000000" w:themeColor="text1"/>
            </w:rPr>
          </w:pPr>
          <w:r w:rsidRPr="00864639">
            <w:rPr>
              <w:rStyle w:val="ENTETE"/>
              <w:i w:val="0"/>
              <w:color w:val="000000" w:themeColor="text1"/>
              <w:sz w:val="20"/>
            </w:rPr>
            <w:t>CDA-P-2021-N° Interlocuteur-Nom Interlocuteur-Commune-(Département)</w:t>
          </w:r>
        </w:p>
      </w:tc>
    </w:tr>
  </w:tbl>
  <w:p w14:paraId="3D7E3502" w14:textId="77777777" w:rsidR="00406D05" w:rsidRPr="00963049" w:rsidRDefault="00406D05" w:rsidP="005D14DA">
    <w:pPr>
      <w:pStyle w:val="En-tte"/>
      <w:rPr>
        <w:rStyle w:val="ENTETE"/>
        <w:i w:val="0"/>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F713B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A9C8"/>
      </v:shape>
    </w:pict>
  </w:numPicBullet>
  <w:abstractNum w:abstractNumId="0" w15:restartNumberingAfterBreak="0">
    <w:nsid w:val="00000001"/>
    <w:multiLevelType w:val="singleLevel"/>
    <w:tmpl w:val="1DBAB9C4"/>
    <w:lvl w:ilvl="0">
      <w:start w:val="1"/>
      <w:numFmt w:val="upperRoman"/>
      <w:lvlText w:val="%1-"/>
      <w:lvlJc w:val="left"/>
      <w:pPr>
        <w:tabs>
          <w:tab w:val="num" w:pos="1560"/>
        </w:tabs>
        <w:ind w:left="2062" w:hanging="360"/>
      </w:pPr>
      <w:rPr>
        <w:rFonts w:ascii="Calibri" w:hAnsi="Calibri" w:cs="Calibri"/>
        <w:b/>
        <w:i w:val="0"/>
        <w:color w:val="FFFFFF"/>
        <w:sz w:val="28"/>
      </w:rPr>
    </w:lvl>
  </w:abstractNum>
  <w:abstractNum w:abstractNumId="1" w15:restartNumberingAfterBreak="0">
    <w:nsid w:val="06355C2E"/>
    <w:multiLevelType w:val="hybridMultilevel"/>
    <w:tmpl w:val="B15458D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67B4F"/>
    <w:multiLevelType w:val="multilevel"/>
    <w:tmpl w:val="275EA2C6"/>
    <w:lvl w:ilvl="0">
      <w:start w:val="1"/>
      <w:numFmt w:val="upperRoman"/>
      <w:pStyle w:val="Titre1"/>
      <w:lvlText w:val="%1."/>
      <w:lvlJc w:val="left"/>
      <w:pPr>
        <w:ind w:left="360" w:hanging="360"/>
      </w:pPr>
      <w:rPr>
        <w:rFonts w:ascii="Calibri" w:hAnsi="Calibri" w:hint="default"/>
        <w:b/>
        <w:bCs w:val="0"/>
        <w:i w:val="0"/>
        <w:iCs w:val="0"/>
        <w:caps w:val="0"/>
        <w:smallCaps w:val="0"/>
        <w:strike w:val="0"/>
        <w:dstrike w:val="0"/>
        <w:outline w:val="0"/>
        <w:shadow w:val="0"/>
        <w:emboss w:val="0"/>
        <w:imprint w:val="0"/>
        <w:noProof w:val="0"/>
        <w:vanish w:val="0"/>
        <w:color w:val="FFFFFF" w:themeColor="background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2561"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FEE4AC3"/>
    <w:multiLevelType w:val="hybridMultilevel"/>
    <w:tmpl w:val="9D544A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D2712"/>
    <w:multiLevelType w:val="hybridMultilevel"/>
    <w:tmpl w:val="599C2688"/>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C44C9"/>
    <w:multiLevelType w:val="hybridMultilevel"/>
    <w:tmpl w:val="C9F2F4C0"/>
    <w:lvl w:ilvl="0" w:tplc="A968643C">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AA5179"/>
    <w:multiLevelType w:val="hybridMultilevel"/>
    <w:tmpl w:val="B62C4F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075AC5"/>
    <w:multiLevelType w:val="hybridMultilevel"/>
    <w:tmpl w:val="FBEE81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70212"/>
    <w:multiLevelType w:val="hybridMultilevel"/>
    <w:tmpl w:val="26E45404"/>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3E33594E"/>
    <w:multiLevelType w:val="hybridMultilevel"/>
    <w:tmpl w:val="99166B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853640"/>
    <w:multiLevelType w:val="hybridMultilevel"/>
    <w:tmpl w:val="42040400"/>
    <w:lvl w:ilvl="0" w:tplc="D6E80008">
      <w:start w:val="1"/>
      <w:numFmt w:val="bullet"/>
      <w:pStyle w:val="Soustitreintrieur"/>
      <w:lvlText w:val="&gt;"/>
      <w:lvlJc w:val="left"/>
      <w:pPr>
        <w:ind w:left="720" w:hanging="360"/>
      </w:pPr>
      <w:rPr>
        <w:rFonts w:ascii="Calibri" w:hAnsi="Calibri" w:hint="default"/>
        <w:color w:val="57C5DD"/>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CE2BDE"/>
    <w:multiLevelType w:val="hybridMultilevel"/>
    <w:tmpl w:val="57A836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90507D"/>
    <w:multiLevelType w:val="hybridMultilevel"/>
    <w:tmpl w:val="445016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494FCB"/>
    <w:multiLevelType w:val="hybridMultilevel"/>
    <w:tmpl w:val="A8683D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E61F8A"/>
    <w:multiLevelType w:val="hybridMultilevel"/>
    <w:tmpl w:val="6CD8F4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226CA7"/>
    <w:multiLevelType w:val="hybridMultilevel"/>
    <w:tmpl w:val="0DAA7F54"/>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16cid:durableId="695929434">
    <w:abstractNumId w:val="2"/>
  </w:num>
  <w:num w:numId="2" w16cid:durableId="1718384876">
    <w:abstractNumId w:val="10"/>
  </w:num>
  <w:num w:numId="3" w16cid:durableId="1318680891">
    <w:abstractNumId w:val="2"/>
  </w:num>
  <w:num w:numId="4" w16cid:durableId="541019307">
    <w:abstractNumId w:val="2"/>
  </w:num>
  <w:num w:numId="5" w16cid:durableId="100348215">
    <w:abstractNumId w:val="12"/>
  </w:num>
  <w:num w:numId="6" w16cid:durableId="599676802">
    <w:abstractNumId w:val="3"/>
  </w:num>
  <w:num w:numId="7" w16cid:durableId="214047974">
    <w:abstractNumId w:val="7"/>
  </w:num>
  <w:num w:numId="8" w16cid:durableId="1115564191">
    <w:abstractNumId w:val="4"/>
  </w:num>
  <w:num w:numId="9" w16cid:durableId="1251424857">
    <w:abstractNumId w:val="5"/>
  </w:num>
  <w:num w:numId="10" w16cid:durableId="1548688277">
    <w:abstractNumId w:val="15"/>
  </w:num>
  <w:num w:numId="11" w16cid:durableId="2064743218">
    <w:abstractNumId w:val="8"/>
  </w:num>
  <w:num w:numId="12" w16cid:durableId="2024821503">
    <w:abstractNumId w:val="1"/>
  </w:num>
  <w:num w:numId="13" w16cid:durableId="316691341">
    <w:abstractNumId w:val="13"/>
  </w:num>
  <w:num w:numId="14" w16cid:durableId="1279793613">
    <w:abstractNumId w:val="9"/>
  </w:num>
  <w:num w:numId="15" w16cid:durableId="254557757">
    <w:abstractNumId w:val="11"/>
  </w:num>
  <w:num w:numId="16" w16cid:durableId="15644146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5270180">
    <w:abstractNumId w:val="0"/>
  </w:num>
  <w:num w:numId="18" w16cid:durableId="763454229">
    <w:abstractNumId w:val="6"/>
  </w:num>
  <w:num w:numId="19" w16cid:durableId="186910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EB1"/>
    <w:rsid w:val="00015FA3"/>
    <w:rsid w:val="00055DAC"/>
    <w:rsid w:val="000B04B0"/>
    <w:rsid w:val="000B36A1"/>
    <w:rsid w:val="000E14FC"/>
    <w:rsid w:val="000F4FE6"/>
    <w:rsid w:val="00123713"/>
    <w:rsid w:val="0013778C"/>
    <w:rsid w:val="001501D4"/>
    <w:rsid w:val="00153BF4"/>
    <w:rsid w:val="001554AB"/>
    <w:rsid w:val="0016646C"/>
    <w:rsid w:val="00182A44"/>
    <w:rsid w:val="001C14A9"/>
    <w:rsid w:val="001D4C5D"/>
    <w:rsid w:val="001E6788"/>
    <w:rsid w:val="00202715"/>
    <w:rsid w:val="00243038"/>
    <w:rsid w:val="002475AC"/>
    <w:rsid w:val="00256354"/>
    <w:rsid w:val="002A5EED"/>
    <w:rsid w:val="002D379A"/>
    <w:rsid w:val="002D6631"/>
    <w:rsid w:val="00314A4D"/>
    <w:rsid w:val="00317F0A"/>
    <w:rsid w:val="0032422A"/>
    <w:rsid w:val="0033336C"/>
    <w:rsid w:val="00340D95"/>
    <w:rsid w:val="00343E32"/>
    <w:rsid w:val="003648A6"/>
    <w:rsid w:val="00364A9C"/>
    <w:rsid w:val="00384312"/>
    <w:rsid w:val="00387D0F"/>
    <w:rsid w:val="003C39EA"/>
    <w:rsid w:val="003D1DCE"/>
    <w:rsid w:val="003E173E"/>
    <w:rsid w:val="003E47C2"/>
    <w:rsid w:val="003F46E4"/>
    <w:rsid w:val="00406D05"/>
    <w:rsid w:val="00412ADE"/>
    <w:rsid w:val="0042039A"/>
    <w:rsid w:val="00426152"/>
    <w:rsid w:val="00427912"/>
    <w:rsid w:val="004310D4"/>
    <w:rsid w:val="00435C0D"/>
    <w:rsid w:val="00437F3C"/>
    <w:rsid w:val="004423AA"/>
    <w:rsid w:val="004452CF"/>
    <w:rsid w:val="00451B1B"/>
    <w:rsid w:val="00463322"/>
    <w:rsid w:val="00480100"/>
    <w:rsid w:val="00480CA6"/>
    <w:rsid w:val="00481AF9"/>
    <w:rsid w:val="00492CBE"/>
    <w:rsid w:val="00495288"/>
    <w:rsid w:val="004974C2"/>
    <w:rsid w:val="004A3E19"/>
    <w:rsid w:val="004B1F3C"/>
    <w:rsid w:val="004C0CAE"/>
    <w:rsid w:val="00501314"/>
    <w:rsid w:val="00504B45"/>
    <w:rsid w:val="00515799"/>
    <w:rsid w:val="005366F4"/>
    <w:rsid w:val="00547760"/>
    <w:rsid w:val="00591EB1"/>
    <w:rsid w:val="00594A38"/>
    <w:rsid w:val="00596453"/>
    <w:rsid w:val="0059760C"/>
    <w:rsid w:val="005B0FBA"/>
    <w:rsid w:val="005B4BF7"/>
    <w:rsid w:val="005D14DA"/>
    <w:rsid w:val="005D5DB1"/>
    <w:rsid w:val="0061294E"/>
    <w:rsid w:val="00622618"/>
    <w:rsid w:val="00637B2C"/>
    <w:rsid w:val="006462AB"/>
    <w:rsid w:val="006470E9"/>
    <w:rsid w:val="00665296"/>
    <w:rsid w:val="0066793E"/>
    <w:rsid w:val="00693F54"/>
    <w:rsid w:val="006B010B"/>
    <w:rsid w:val="006B36D4"/>
    <w:rsid w:val="006C29D7"/>
    <w:rsid w:val="006C4C8F"/>
    <w:rsid w:val="006C7EC1"/>
    <w:rsid w:val="006E0D2F"/>
    <w:rsid w:val="007209B7"/>
    <w:rsid w:val="00730987"/>
    <w:rsid w:val="00736BEB"/>
    <w:rsid w:val="00747F33"/>
    <w:rsid w:val="007775A2"/>
    <w:rsid w:val="007833E5"/>
    <w:rsid w:val="007A0867"/>
    <w:rsid w:val="007A159D"/>
    <w:rsid w:val="007B1CA6"/>
    <w:rsid w:val="007B6E95"/>
    <w:rsid w:val="007C7ED1"/>
    <w:rsid w:val="007E19B1"/>
    <w:rsid w:val="0080278D"/>
    <w:rsid w:val="0083142F"/>
    <w:rsid w:val="0083462D"/>
    <w:rsid w:val="008414D4"/>
    <w:rsid w:val="00841ECE"/>
    <w:rsid w:val="0085468D"/>
    <w:rsid w:val="00856679"/>
    <w:rsid w:val="00860E49"/>
    <w:rsid w:val="00864639"/>
    <w:rsid w:val="008761A6"/>
    <w:rsid w:val="00876B2A"/>
    <w:rsid w:val="008963DC"/>
    <w:rsid w:val="008A142A"/>
    <w:rsid w:val="008B12E4"/>
    <w:rsid w:val="008B16B5"/>
    <w:rsid w:val="008E1241"/>
    <w:rsid w:val="00901D4B"/>
    <w:rsid w:val="009068DE"/>
    <w:rsid w:val="00916DEB"/>
    <w:rsid w:val="00934578"/>
    <w:rsid w:val="009359D7"/>
    <w:rsid w:val="00946972"/>
    <w:rsid w:val="00946A15"/>
    <w:rsid w:val="00954DEB"/>
    <w:rsid w:val="00963049"/>
    <w:rsid w:val="009759B0"/>
    <w:rsid w:val="009921A4"/>
    <w:rsid w:val="009E3ECD"/>
    <w:rsid w:val="009E4E8D"/>
    <w:rsid w:val="009F0D07"/>
    <w:rsid w:val="009F0EEA"/>
    <w:rsid w:val="009F0F1E"/>
    <w:rsid w:val="00A11919"/>
    <w:rsid w:val="00A252F0"/>
    <w:rsid w:val="00A6794B"/>
    <w:rsid w:val="00A83AD7"/>
    <w:rsid w:val="00A97C9E"/>
    <w:rsid w:val="00AC0CA7"/>
    <w:rsid w:val="00AD3228"/>
    <w:rsid w:val="00AD7ED2"/>
    <w:rsid w:val="00B07AB2"/>
    <w:rsid w:val="00B20CC4"/>
    <w:rsid w:val="00B4003A"/>
    <w:rsid w:val="00B701F2"/>
    <w:rsid w:val="00B76B96"/>
    <w:rsid w:val="00B8486E"/>
    <w:rsid w:val="00B87478"/>
    <w:rsid w:val="00B95B8B"/>
    <w:rsid w:val="00B96592"/>
    <w:rsid w:val="00B9776A"/>
    <w:rsid w:val="00BA5E9F"/>
    <w:rsid w:val="00BC2153"/>
    <w:rsid w:val="00BD7715"/>
    <w:rsid w:val="00BF06FC"/>
    <w:rsid w:val="00C00600"/>
    <w:rsid w:val="00C14908"/>
    <w:rsid w:val="00C1507D"/>
    <w:rsid w:val="00C55BA5"/>
    <w:rsid w:val="00C765A2"/>
    <w:rsid w:val="00C9229A"/>
    <w:rsid w:val="00CF3D09"/>
    <w:rsid w:val="00D0533D"/>
    <w:rsid w:val="00D074CE"/>
    <w:rsid w:val="00D10E76"/>
    <w:rsid w:val="00D44702"/>
    <w:rsid w:val="00D60C12"/>
    <w:rsid w:val="00D621E4"/>
    <w:rsid w:val="00D6414C"/>
    <w:rsid w:val="00D85D1A"/>
    <w:rsid w:val="00DA2FBA"/>
    <w:rsid w:val="00DE161F"/>
    <w:rsid w:val="00DE2659"/>
    <w:rsid w:val="00DF1B09"/>
    <w:rsid w:val="00E01A16"/>
    <w:rsid w:val="00E04308"/>
    <w:rsid w:val="00E16120"/>
    <w:rsid w:val="00E25D01"/>
    <w:rsid w:val="00E35D6C"/>
    <w:rsid w:val="00E50645"/>
    <w:rsid w:val="00E637C3"/>
    <w:rsid w:val="00E73EE1"/>
    <w:rsid w:val="00E74F9B"/>
    <w:rsid w:val="00E7633F"/>
    <w:rsid w:val="00EA610B"/>
    <w:rsid w:val="00EB776E"/>
    <w:rsid w:val="00F3262F"/>
    <w:rsid w:val="00F37BEA"/>
    <w:rsid w:val="00F56E1E"/>
    <w:rsid w:val="00F74F3E"/>
    <w:rsid w:val="00F94A69"/>
    <w:rsid w:val="00F96B82"/>
    <w:rsid w:val="00FA430A"/>
    <w:rsid w:val="00FD1084"/>
    <w:rsid w:val="00FF7E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3B23"/>
  <w15:docId w15:val="{C0D07C1F-2D6A-4807-962B-99EF174A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48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14"/>
    <w:pPr>
      <w:spacing w:after="0" w:line="240" w:lineRule="auto"/>
      <w:jc w:val="both"/>
    </w:pPr>
    <w:rPr>
      <w:rFonts w:ascii="Calibri" w:hAnsi="Calibri" w:cs="Arial"/>
    </w:rPr>
  </w:style>
  <w:style w:type="paragraph" w:styleId="Titre1">
    <w:name w:val="heading 1"/>
    <w:basedOn w:val="Normal"/>
    <w:next w:val="Normal"/>
    <w:link w:val="Titre1Car"/>
    <w:qFormat/>
    <w:rsid w:val="005D14DA"/>
    <w:pPr>
      <w:keepNext/>
      <w:keepLines/>
      <w:numPr>
        <w:numId w:val="1"/>
      </w:numPr>
      <w:shd w:val="clear" w:color="auto" w:fill="57C5DD"/>
      <w:tabs>
        <w:tab w:val="left" w:pos="567"/>
      </w:tabs>
      <w:spacing w:before="240" w:after="120"/>
      <w:ind w:left="0" w:right="-2" w:firstLine="0"/>
      <w:outlineLvl w:val="0"/>
    </w:pPr>
    <w:rPr>
      <w:rFonts w:eastAsiaTheme="majorEastAsia" w:cstheme="majorBidi"/>
      <w:b/>
      <w:bCs/>
      <w:caps/>
      <w:color w:val="FFFFFF" w:themeColor="background1"/>
      <w:sz w:val="28"/>
      <w:szCs w:val="28"/>
    </w:rPr>
  </w:style>
  <w:style w:type="paragraph" w:styleId="Titre2">
    <w:name w:val="heading 2"/>
    <w:basedOn w:val="Normal"/>
    <w:next w:val="Normal"/>
    <w:link w:val="Titre2Car"/>
    <w:uiPriority w:val="9"/>
    <w:unhideWhenUsed/>
    <w:qFormat/>
    <w:rsid w:val="00946A15"/>
    <w:pPr>
      <w:keepNext/>
      <w:keepLines/>
      <w:numPr>
        <w:ilvl w:val="1"/>
        <w:numId w:val="4"/>
      </w:numPr>
      <w:shd w:val="clear" w:color="auto" w:fill="FABF8F"/>
      <w:spacing w:before="240" w:after="120"/>
      <w:ind w:left="567" w:hanging="567"/>
      <w:outlineLvl w:val="1"/>
    </w:pPr>
    <w:rPr>
      <w:rFonts w:eastAsiaTheme="majorEastAsia" w:cstheme="majorBidi"/>
      <w:b/>
      <w:bCs/>
      <w:smallCaps/>
      <w:color w:val="1B4C5F"/>
      <w:sz w:val="24"/>
      <w:szCs w:val="26"/>
      <w:u w:val="single"/>
    </w:rPr>
  </w:style>
  <w:style w:type="paragraph" w:styleId="Titre3">
    <w:name w:val="heading 3"/>
    <w:basedOn w:val="Normal"/>
    <w:next w:val="Normal"/>
    <w:link w:val="Titre3Car"/>
    <w:autoRedefine/>
    <w:uiPriority w:val="9"/>
    <w:unhideWhenUsed/>
    <w:qFormat/>
    <w:rsid w:val="00F74F3E"/>
    <w:pPr>
      <w:keepNext/>
      <w:keepLines/>
      <w:numPr>
        <w:ilvl w:val="2"/>
        <w:numId w:val="1"/>
      </w:numPr>
      <w:spacing w:before="120" w:after="120"/>
      <w:ind w:left="1134" w:hanging="567"/>
      <w:outlineLvl w:val="2"/>
    </w:pPr>
    <w:rPr>
      <w:rFonts w:eastAsiaTheme="majorEastAsia" w:cstheme="majorBidi"/>
      <w:b/>
      <w:bCs/>
      <w:color w:val="1B4C5F"/>
      <w:u w:val="wave"/>
    </w:rPr>
  </w:style>
  <w:style w:type="paragraph" w:styleId="Titre4">
    <w:name w:val="heading 4"/>
    <w:basedOn w:val="Normal"/>
    <w:next w:val="Normal"/>
    <w:link w:val="Titre4Car"/>
    <w:uiPriority w:val="9"/>
    <w:unhideWhenUsed/>
    <w:qFormat/>
    <w:rsid w:val="00FA430A"/>
    <w:pPr>
      <w:keepNext/>
      <w:keepLines/>
      <w:numPr>
        <w:ilvl w:val="3"/>
        <w:numId w:val="4"/>
      </w:numPr>
      <w:spacing w:before="200"/>
      <w:outlineLvl w:val="3"/>
    </w:pPr>
    <w:rPr>
      <w:rFonts w:eastAsiaTheme="majorEastAsia" w:cstheme="majorBidi"/>
      <w:b/>
      <w:bCs/>
      <w:iCs/>
      <w:color w:val="1B4C5F"/>
    </w:rPr>
  </w:style>
  <w:style w:type="paragraph" w:styleId="Titre5">
    <w:name w:val="heading 5"/>
    <w:basedOn w:val="Normal"/>
    <w:next w:val="Normal"/>
    <w:link w:val="Titre5Car"/>
    <w:uiPriority w:val="9"/>
    <w:semiHidden/>
    <w:unhideWhenUsed/>
    <w:rsid w:val="00FA430A"/>
    <w:pPr>
      <w:keepNext/>
      <w:keepLines/>
      <w:numPr>
        <w:ilvl w:val="4"/>
        <w:numId w:val="4"/>
      </w:numPr>
      <w:spacing w:before="200"/>
      <w:outlineLvl w:val="4"/>
    </w:pPr>
    <w:rPr>
      <w:rFonts w:asciiTheme="majorHAnsi" w:eastAsiaTheme="majorEastAsia" w:hAnsiTheme="majorHAnsi" w:cstheme="majorBidi"/>
      <w:color w:val="683022" w:themeColor="accent1" w:themeShade="7F"/>
    </w:rPr>
  </w:style>
  <w:style w:type="paragraph" w:styleId="Titre6">
    <w:name w:val="heading 6"/>
    <w:basedOn w:val="Normal"/>
    <w:next w:val="Normal"/>
    <w:link w:val="Titre6Car"/>
    <w:uiPriority w:val="9"/>
    <w:semiHidden/>
    <w:unhideWhenUsed/>
    <w:qFormat/>
    <w:rsid w:val="00FA430A"/>
    <w:pPr>
      <w:keepNext/>
      <w:keepLines/>
      <w:numPr>
        <w:ilvl w:val="5"/>
        <w:numId w:val="4"/>
      </w:numPr>
      <w:spacing w:before="200"/>
      <w:outlineLvl w:val="5"/>
    </w:pPr>
    <w:rPr>
      <w:rFonts w:asciiTheme="majorHAnsi" w:eastAsiaTheme="majorEastAsia" w:hAnsiTheme="majorHAnsi" w:cstheme="majorBidi"/>
      <w:i/>
      <w:iCs/>
      <w:color w:val="683022" w:themeColor="accent1" w:themeShade="7F"/>
    </w:rPr>
  </w:style>
  <w:style w:type="paragraph" w:styleId="Titre7">
    <w:name w:val="heading 7"/>
    <w:basedOn w:val="Normal"/>
    <w:next w:val="Normal"/>
    <w:link w:val="Titre7Car"/>
    <w:uiPriority w:val="9"/>
    <w:semiHidden/>
    <w:unhideWhenUsed/>
    <w:qFormat/>
    <w:rsid w:val="00FA430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A430A"/>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A430A"/>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D14DA"/>
    <w:rPr>
      <w:rFonts w:ascii="Calibri" w:eastAsiaTheme="majorEastAsia" w:hAnsi="Calibri" w:cstheme="majorBidi"/>
      <w:b/>
      <w:bCs/>
      <w:caps/>
      <w:color w:val="FFFFFF" w:themeColor="background1"/>
      <w:sz w:val="28"/>
      <w:szCs w:val="28"/>
      <w:shd w:val="clear" w:color="auto" w:fill="57C5DD"/>
    </w:rPr>
  </w:style>
  <w:style w:type="character" w:customStyle="1" w:styleId="Titre2Car">
    <w:name w:val="Titre 2 Car"/>
    <w:basedOn w:val="Policepardfaut"/>
    <w:link w:val="Titre2"/>
    <w:uiPriority w:val="9"/>
    <w:rsid w:val="00946A15"/>
    <w:rPr>
      <w:rFonts w:ascii="Calibri" w:eastAsiaTheme="majorEastAsia" w:hAnsi="Calibri" w:cstheme="majorBidi"/>
      <w:b/>
      <w:bCs/>
      <w:smallCaps/>
      <w:color w:val="1B4C5F"/>
      <w:sz w:val="24"/>
      <w:szCs w:val="26"/>
      <w:u w:val="single"/>
      <w:shd w:val="clear" w:color="auto" w:fill="FABF8F"/>
    </w:rPr>
  </w:style>
  <w:style w:type="paragraph" w:styleId="En-ttedetabledesmatires">
    <w:name w:val="TOC Heading"/>
    <w:basedOn w:val="Titre1"/>
    <w:next w:val="Normal"/>
    <w:uiPriority w:val="39"/>
    <w:semiHidden/>
    <w:unhideWhenUsed/>
    <w:qFormat/>
    <w:rsid w:val="00591EB1"/>
    <w:pPr>
      <w:outlineLvl w:val="9"/>
    </w:pPr>
    <w:rPr>
      <w:lang w:eastAsia="fr-FR"/>
    </w:rPr>
  </w:style>
  <w:style w:type="paragraph" w:styleId="TM1">
    <w:name w:val="toc 1"/>
    <w:basedOn w:val="Normal"/>
    <w:next w:val="Normal"/>
    <w:autoRedefine/>
    <w:uiPriority w:val="39"/>
    <w:unhideWhenUsed/>
    <w:rsid w:val="00963049"/>
    <w:pPr>
      <w:tabs>
        <w:tab w:val="left" w:pos="567"/>
        <w:tab w:val="right" w:leader="dot" w:pos="9062"/>
      </w:tabs>
      <w:spacing w:after="100"/>
    </w:pPr>
    <w:rPr>
      <w:b/>
      <w:caps/>
      <w:noProof/>
      <w:color w:val="57C5DD"/>
      <w:sz w:val="28"/>
      <w:szCs w:val="28"/>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963049"/>
    <w:pPr>
      <w:tabs>
        <w:tab w:val="left" w:pos="1134"/>
        <w:tab w:val="right" w:leader="dot" w:pos="9062"/>
      </w:tabs>
      <w:spacing w:after="100"/>
      <w:ind w:left="567"/>
    </w:pPr>
    <w:rPr>
      <w:rFonts w:eastAsiaTheme="majorEastAsia"/>
      <w:b/>
      <w:smallCaps/>
      <w:noProof/>
      <w:color w:val="1B4C5F"/>
      <w:sz w:val="24"/>
      <w:szCs w:val="24"/>
    </w:rPr>
  </w:style>
  <w:style w:type="character" w:styleId="Lienhypertexte">
    <w:name w:val="Hyperlink"/>
    <w:basedOn w:val="Policepardfaut"/>
    <w:uiPriority w:val="99"/>
    <w:unhideWhenUsed/>
    <w:rsid w:val="00591EB1"/>
    <w:rPr>
      <w:color w:val="CC9900" w:themeColor="hyperlink"/>
      <w:u w:val="single"/>
    </w:rPr>
  </w:style>
  <w:style w:type="paragraph" w:styleId="Textedebulles">
    <w:name w:val="Balloon Text"/>
    <w:basedOn w:val="Normal"/>
    <w:link w:val="TextedebullesCar"/>
    <w:uiPriority w:val="99"/>
    <w:semiHidden/>
    <w:unhideWhenUsed/>
    <w:rsid w:val="00591EB1"/>
    <w:rPr>
      <w:rFonts w:ascii="Tahoma" w:hAnsi="Tahoma" w:cs="Tahoma"/>
      <w:sz w:val="16"/>
      <w:szCs w:val="16"/>
    </w:rPr>
  </w:style>
  <w:style w:type="character" w:customStyle="1" w:styleId="TextedebullesCar">
    <w:name w:val="Texte de bulles Car"/>
    <w:basedOn w:val="Policepardfaut"/>
    <w:link w:val="Textedebulles"/>
    <w:uiPriority w:val="99"/>
    <w:semiHidden/>
    <w:rsid w:val="00591EB1"/>
    <w:rPr>
      <w:rFonts w:ascii="Tahoma" w:hAnsi="Tahoma" w:cs="Tahoma"/>
      <w:sz w:val="16"/>
      <w:szCs w:val="16"/>
    </w:rPr>
  </w:style>
  <w:style w:type="character" w:customStyle="1" w:styleId="Titre3Car">
    <w:name w:val="Titre 3 Car"/>
    <w:basedOn w:val="Policepardfaut"/>
    <w:link w:val="Titre3"/>
    <w:uiPriority w:val="9"/>
    <w:rsid w:val="00F74F3E"/>
    <w:rPr>
      <w:rFonts w:ascii="Calibri" w:eastAsiaTheme="majorEastAsia" w:hAnsi="Calibri" w:cstheme="majorBidi"/>
      <w:b/>
      <w:bCs/>
      <w:color w:val="1B4C5F"/>
      <w:u w:val="wave"/>
    </w:rPr>
  </w:style>
  <w:style w:type="character" w:customStyle="1" w:styleId="Titre4Car">
    <w:name w:val="Titre 4 Car"/>
    <w:basedOn w:val="Policepardfaut"/>
    <w:link w:val="Titre4"/>
    <w:uiPriority w:val="9"/>
    <w:rsid w:val="00DF1B09"/>
    <w:rPr>
      <w:rFonts w:ascii="Calibri" w:eastAsiaTheme="majorEastAsia" w:hAnsi="Calibri" w:cstheme="majorBidi"/>
      <w:b/>
      <w:bCs/>
      <w:iCs/>
      <w:color w:val="1B4C5F"/>
      <w:sz w:val="20"/>
    </w:rPr>
  </w:style>
  <w:style w:type="character" w:customStyle="1" w:styleId="Titre5Car">
    <w:name w:val="Titre 5 Car"/>
    <w:basedOn w:val="Policepardfaut"/>
    <w:link w:val="Titre5"/>
    <w:uiPriority w:val="9"/>
    <w:semiHidden/>
    <w:rsid w:val="00594A38"/>
    <w:rPr>
      <w:rFonts w:asciiTheme="majorHAnsi" w:eastAsiaTheme="majorEastAsia" w:hAnsiTheme="majorHAnsi" w:cstheme="majorBidi"/>
      <w:color w:val="683022" w:themeColor="accent1" w:themeShade="7F"/>
      <w:sz w:val="20"/>
    </w:rPr>
  </w:style>
  <w:style w:type="character" w:customStyle="1" w:styleId="Titre6Car">
    <w:name w:val="Titre 6 Car"/>
    <w:basedOn w:val="Policepardfaut"/>
    <w:link w:val="Titre6"/>
    <w:uiPriority w:val="9"/>
    <w:semiHidden/>
    <w:rsid w:val="00594A38"/>
    <w:rPr>
      <w:rFonts w:asciiTheme="majorHAnsi" w:eastAsiaTheme="majorEastAsia" w:hAnsiTheme="majorHAnsi" w:cstheme="majorBidi"/>
      <w:i/>
      <w:iCs/>
      <w:color w:val="683022" w:themeColor="accent1" w:themeShade="7F"/>
      <w:sz w:val="20"/>
    </w:rPr>
  </w:style>
  <w:style w:type="character" w:customStyle="1" w:styleId="Titre7Car">
    <w:name w:val="Titre 7 Car"/>
    <w:basedOn w:val="Policepardfaut"/>
    <w:link w:val="Titre7"/>
    <w:uiPriority w:val="9"/>
    <w:semiHidden/>
    <w:rsid w:val="00594A3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594A3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94A38"/>
    <w:rPr>
      <w:rFonts w:asciiTheme="majorHAnsi" w:eastAsiaTheme="majorEastAsia" w:hAnsiTheme="majorHAnsi" w:cstheme="majorBidi"/>
      <w:i/>
      <w:iCs/>
      <w:color w:val="404040" w:themeColor="text1" w:themeTint="BF"/>
      <w:sz w:val="20"/>
      <w:szCs w:val="20"/>
    </w:rPr>
  </w:style>
  <w:style w:type="character" w:customStyle="1" w:styleId="sommaire">
    <w:name w:val="sommaire"/>
    <w:basedOn w:val="Policepardfaut"/>
    <w:rsid w:val="00594A38"/>
    <w:rPr>
      <w:rFonts w:ascii="Calibri" w:hAnsi="Calibri"/>
      <w:b/>
      <w:color w:val="57C5DD"/>
      <w:sz w:val="44"/>
    </w:rPr>
  </w:style>
  <w:style w:type="paragraph" w:customStyle="1" w:styleId="Titredeparagraphe">
    <w:name w:val="Titre de paragraphe"/>
    <w:basedOn w:val="Paragraphedeliste"/>
    <w:qFormat/>
    <w:rsid w:val="007A0867"/>
    <w:pPr>
      <w:ind w:left="0"/>
    </w:pPr>
    <w:rPr>
      <w:b/>
      <w:caps/>
      <w:color w:val="1B4C5F"/>
      <w:sz w:val="24"/>
    </w:rPr>
  </w:style>
  <w:style w:type="paragraph" w:customStyle="1" w:styleId="Soustitreintrieur">
    <w:name w:val="Sous titre intérieur"/>
    <w:basedOn w:val="NormalWeb"/>
    <w:qFormat/>
    <w:rsid w:val="001E6788"/>
    <w:pPr>
      <w:numPr>
        <w:numId w:val="2"/>
      </w:numPr>
      <w:tabs>
        <w:tab w:val="num" w:pos="360"/>
      </w:tabs>
      <w:spacing w:beforeLines="1" w:before="2" w:afterLines="1" w:after="2"/>
      <w:ind w:left="426" w:firstLine="0"/>
    </w:pPr>
    <w:rPr>
      <w:rFonts w:ascii="Calibri" w:hAnsi="Calibri"/>
      <w:b/>
      <w:color w:val="57C5DD"/>
      <w:sz w:val="22"/>
      <w:szCs w:val="20"/>
      <w:u w:val="single"/>
      <w:lang w:eastAsia="fr-FR"/>
    </w:rPr>
  </w:style>
  <w:style w:type="table" w:customStyle="1" w:styleId="Ligneblanche">
    <w:name w:val="Ligne blanche"/>
    <w:basedOn w:val="TableauNormal"/>
    <w:qFormat/>
    <w:rsid w:val="006B010B"/>
    <w:pPr>
      <w:spacing w:after="0" w:line="240" w:lineRule="auto"/>
      <w:jc w:val="center"/>
    </w:pPr>
    <w:rPr>
      <w:rFonts w:ascii="Calibri" w:hAnsi="Calibri"/>
      <w:color w:val="57C5DD"/>
      <w:sz w:val="16"/>
      <w:szCs w:val="24"/>
    </w:rPr>
    <w:tblPr>
      <w:tblStyleRowBandSize w:val="1"/>
      <w:tblBorders>
        <w:insideV w:val="single" w:sz="4" w:space="0" w:color="57C5DD"/>
      </w:tblBorders>
    </w:tblPr>
    <w:tcPr>
      <w:shd w:val="clear" w:color="auto" w:fill="FFFFFF" w:themeFill="background1"/>
      <w:vAlign w:val="center"/>
    </w:tcPr>
    <w:tblStylePr w:type="firstRow">
      <w:pPr>
        <w:jc w:val="center"/>
      </w:pPr>
      <w:rPr>
        <w:rFonts w:ascii="Calibri" w:hAnsi="Calibri"/>
        <w:b/>
        <w:i w:val="0"/>
        <w:color w:val="FFFFFF" w:themeColor="background1"/>
        <w:sz w:val="16"/>
      </w:rPr>
      <w:tblPr/>
      <w:tcPr>
        <w:tcBorders>
          <w:insideV w:val="nil"/>
        </w:tcBorders>
        <w:shd w:val="clear" w:color="auto" w:fill="57C5DD"/>
      </w:tcPr>
    </w:tblStylePr>
    <w:tblStylePr w:type="band2Horz">
      <w:tblPr/>
      <w:tcPr>
        <w:shd w:val="clear" w:color="auto" w:fill="FFFFFF" w:themeFill="background1"/>
      </w:tcPr>
    </w:tblStylePr>
  </w:style>
  <w:style w:type="paragraph" w:styleId="En-tte">
    <w:name w:val="header"/>
    <w:basedOn w:val="Normal"/>
    <w:link w:val="En-tteCar"/>
    <w:unhideWhenUsed/>
    <w:rsid w:val="006B010B"/>
    <w:pPr>
      <w:tabs>
        <w:tab w:val="center" w:pos="4536"/>
        <w:tab w:val="right" w:pos="9072"/>
      </w:tabs>
    </w:pPr>
  </w:style>
  <w:style w:type="character" w:customStyle="1" w:styleId="En-tteCar">
    <w:name w:val="En-tête Car"/>
    <w:basedOn w:val="Policepardfaut"/>
    <w:link w:val="En-tte"/>
    <w:uiPriority w:val="99"/>
    <w:rsid w:val="006B010B"/>
    <w:rPr>
      <w:rFonts w:ascii="Arial" w:hAnsi="Arial" w:cs="Arial"/>
      <w:sz w:val="20"/>
    </w:rPr>
  </w:style>
  <w:style w:type="paragraph" w:styleId="Pieddepage">
    <w:name w:val="footer"/>
    <w:basedOn w:val="Normal"/>
    <w:link w:val="PieddepageCar"/>
    <w:uiPriority w:val="99"/>
    <w:unhideWhenUsed/>
    <w:rsid w:val="006B010B"/>
    <w:pPr>
      <w:tabs>
        <w:tab w:val="center" w:pos="4536"/>
        <w:tab w:val="right" w:pos="9072"/>
      </w:tabs>
    </w:pPr>
  </w:style>
  <w:style w:type="character" w:customStyle="1" w:styleId="PieddepageCar">
    <w:name w:val="Pied de page Car"/>
    <w:basedOn w:val="Policepardfaut"/>
    <w:link w:val="Pieddepage"/>
    <w:uiPriority w:val="99"/>
    <w:rsid w:val="006B010B"/>
    <w:rPr>
      <w:rFonts w:ascii="Arial" w:hAnsi="Arial" w:cs="Arial"/>
      <w:sz w:val="20"/>
    </w:rPr>
  </w:style>
  <w:style w:type="character" w:customStyle="1" w:styleId="ENTETE">
    <w:name w:val="EN TETE"/>
    <w:basedOn w:val="Policepardfaut"/>
    <w:rsid w:val="006B010B"/>
    <w:rPr>
      <w:rFonts w:ascii="Calibri" w:hAnsi="Calibri"/>
      <w:i/>
      <w:color w:val="57C5DD"/>
      <w:sz w:val="18"/>
    </w:rPr>
  </w:style>
  <w:style w:type="table" w:styleId="Grilledutableau">
    <w:name w:val="Table Grid"/>
    <w:basedOn w:val="TableauNormal"/>
    <w:uiPriority w:val="59"/>
    <w:rsid w:val="006B010B"/>
    <w:pPr>
      <w:spacing w:after="0" w:line="240" w:lineRule="auto"/>
      <w:jc w:val="center"/>
    </w:pPr>
    <w:rPr>
      <w:rFonts w:asciiTheme="majorHAnsi" w:hAnsiTheme="majorHAnsi"/>
      <w:color w:val="57C5DD"/>
      <w:sz w:val="18"/>
      <w:szCs w:val="24"/>
    </w:rPr>
    <w:tblPr/>
    <w:tcPr>
      <w:shd w:val="clear" w:color="auto" w:fill="auto"/>
      <w:vAlign w:val="center"/>
    </w:tcPr>
  </w:style>
  <w:style w:type="paragraph" w:styleId="TM3">
    <w:name w:val="toc 3"/>
    <w:basedOn w:val="Normal"/>
    <w:next w:val="Normal"/>
    <w:autoRedefine/>
    <w:uiPriority w:val="39"/>
    <w:unhideWhenUsed/>
    <w:rsid w:val="00963049"/>
    <w:pPr>
      <w:tabs>
        <w:tab w:val="left" w:pos="1701"/>
        <w:tab w:val="right" w:leader="dot" w:pos="9060"/>
      </w:tabs>
      <w:spacing w:after="100"/>
      <w:ind w:left="1134"/>
    </w:pPr>
    <w:rPr>
      <w:noProof/>
      <w:color w:val="1B4C5F"/>
      <w:sz w:val="20"/>
    </w:rPr>
  </w:style>
  <w:style w:type="paragraph" w:styleId="NormalWeb">
    <w:name w:val="Normal (Web)"/>
    <w:basedOn w:val="Normal"/>
    <w:uiPriority w:val="99"/>
    <w:semiHidden/>
    <w:unhideWhenUsed/>
    <w:rsid w:val="001D4C5D"/>
    <w:rPr>
      <w:rFonts w:ascii="Times New Roman" w:hAnsi="Times New Roman" w:cs="Times New Roman"/>
      <w:sz w:val="24"/>
      <w:szCs w:val="24"/>
    </w:rPr>
  </w:style>
  <w:style w:type="paragraph" w:customStyle="1" w:styleId="texteenexergue">
    <w:name w:val="texte en exergue"/>
    <w:qFormat/>
    <w:rsid w:val="00A11919"/>
    <w:pPr>
      <w:spacing w:after="0" w:line="240" w:lineRule="auto"/>
      <w:jc w:val="both"/>
    </w:pPr>
    <w:rPr>
      <w:rFonts w:ascii="Calibri" w:hAnsi="Calibri" w:cs="Arial"/>
      <w:b/>
      <w:i/>
      <w:color w:val="57C5DD"/>
      <w:sz w:val="20"/>
    </w:rPr>
  </w:style>
  <w:style w:type="paragraph" w:styleId="Paragraphedeliste">
    <w:name w:val="List Paragraph"/>
    <w:basedOn w:val="Normal"/>
    <w:uiPriority w:val="34"/>
    <w:qFormat/>
    <w:rsid w:val="007A0867"/>
    <w:pPr>
      <w:ind w:left="720"/>
      <w:contextualSpacing/>
    </w:pPr>
  </w:style>
  <w:style w:type="paragraph" w:customStyle="1" w:styleId="lgendetableau">
    <w:name w:val="légende tableau"/>
    <w:qFormat/>
    <w:rsid w:val="00A11919"/>
    <w:pPr>
      <w:jc w:val="both"/>
    </w:pPr>
    <w:rPr>
      <w:rFonts w:ascii="Calibri" w:hAnsi="Calibri" w:cs="Arial"/>
      <w:i/>
      <w:color w:val="A4A4A4"/>
      <w:sz w:val="18"/>
      <w:szCs w:val="18"/>
    </w:rPr>
  </w:style>
  <w:style w:type="paragraph" w:customStyle="1" w:styleId="Titregraphique">
    <w:name w:val="Titre graphique"/>
    <w:qFormat/>
    <w:rsid w:val="00D074CE"/>
    <w:pPr>
      <w:spacing w:after="0" w:line="240" w:lineRule="auto"/>
      <w:jc w:val="both"/>
    </w:pPr>
    <w:rPr>
      <w:rFonts w:ascii="Calibri" w:hAnsi="Calibri" w:cs="Arial"/>
      <w:b/>
    </w:rPr>
  </w:style>
  <w:style w:type="paragraph" w:customStyle="1" w:styleId="font6">
    <w:name w:val="font6"/>
    <w:basedOn w:val="Normal"/>
    <w:rsid w:val="00A6794B"/>
    <w:pPr>
      <w:spacing w:before="100" w:beforeAutospacing="1" w:after="100" w:afterAutospacing="1"/>
    </w:pPr>
    <w:rPr>
      <w:rFonts w:ascii="Arial" w:eastAsia="Arial Unicode MS" w:hAnsi="Arial"/>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Calibri" panose="020F0502020204030204" pitchFamily="34" charset="0"/>
              </a:defRPr>
            </a:pPr>
            <a:r>
              <a:rPr lang="en-US" sz="1000" cap="small" baseline="0">
                <a:latin typeface="Calibri" panose="020F0502020204030204" pitchFamily="34" charset="0"/>
              </a:rPr>
              <a:t>Evolution des volumes</a:t>
            </a:r>
          </a:p>
          <a:p>
            <a:pPr>
              <a:defRPr>
                <a:latin typeface="Calibri" panose="020F0502020204030204" pitchFamily="34" charset="0"/>
              </a:defRPr>
            </a:pPr>
            <a:r>
              <a:rPr lang="en-US" sz="1000" cap="small" baseline="0">
                <a:latin typeface="Calibri" panose="020F0502020204030204" pitchFamily="34" charset="0"/>
              </a:rPr>
              <a:t>d'eau prélevés sur 3 ans</a:t>
            </a:r>
          </a:p>
        </c:rich>
      </c:tx>
      <c:layout>
        <c:manualLayout>
          <c:xMode val="edge"/>
          <c:yMode val="edge"/>
          <c:x val="0.19013246341475168"/>
          <c:y val="0"/>
        </c:manualLayout>
      </c:layout>
      <c:overlay val="0"/>
    </c:title>
    <c:autoTitleDeleted val="0"/>
    <c:view3D>
      <c:rotX val="20"/>
      <c:rotY val="0"/>
      <c:rAngAx val="0"/>
      <c:perspective val="90"/>
    </c:view3D>
    <c:floor>
      <c:thickness val="0"/>
    </c:floor>
    <c:sideWall>
      <c:thickness val="0"/>
    </c:sideWall>
    <c:backWall>
      <c:thickness val="0"/>
    </c:backWall>
    <c:plotArea>
      <c:layout>
        <c:manualLayout>
          <c:layoutTarget val="inner"/>
          <c:xMode val="edge"/>
          <c:yMode val="edge"/>
          <c:x val="0.1505435673050049"/>
          <c:y val="0.22376240657760088"/>
          <c:w val="0.79785485505406228"/>
          <c:h val="0.72483092898059276"/>
        </c:manualLayout>
      </c:layout>
      <c:bar3DChart>
        <c:barDir val="col"/>
        <c:grouping val="stacked"/>
        <c:varyColors val="0"/>
        <c:ser>
          <c:idx val="0"/>
          <c:order val="0"/>
          <c:tx>
            <c:strRef>
              <c:f>Feuil1!$B$2</c:f>
              <c:strCache>
                <c:ptCount val="1"/>
                <c:pt idx="0">
                  <c:v>Quantités Annuelles</c:v>
                </c:pt>
              </c:strCache>
            </c:strRef>
          </c:tx>
          <c:spPr>
            <a:solidFill>
              <a:srgbClr val="0070C0"/>
            </a:solidFill>
          </c:spPr>
          <c:invertIfNegative val="0"/>
          <c:cat>
            <c:numRef>
              <c:f>Feuil1!$A$3:$A$5</c:f>
              <c:numCache>
                <c:formatCode>General</c:formatCode>
                <c:ptCount val="3"/>
                <c:pt idx="0">
                  <c:v>2018</c:v>
                </c:pt>
                <c:pt idx="1">
                  <c:v>2019</c:v>
                </c:pt>
                <c:pt idx="2">
                  <c:v>2020</c:v>
                </c:pt>
              </c:numCache>
            </c:numRef>
          </c:cat>
          <c:val>
            <c:numRef>
              <c:f>Feuil1!$B$3:$B$5</c:f>
              <c:numCache>
                <c:formatCode>General</c:formatCode>
                <c:ptCount val="3"/>
                <c:pt idx="0">
                  <c:v>10</c:v>
                </c:pt>
                <c:pt idx="1">
                  <c:v>15</c:v>
                </c:pt>
                <c:pt idx="2">
                  <c:v>10</c:v>
                </c:pt>
              </c:numCache>
            </c:numRef>
          </c:val>
          <c:extLst>
            <c:ext xmlns:c16="http://schemas.microsoft.com/office/drawing/2014/chart" uri="{C3380CC4-5D6E-409C-BE32-E72D297353CC}">
              <c16:uniqueId val="{00000000-DE88-4AC2-B28E-8F7AF5577332}"/>
            </c:ext>
          </c:extLst>
        </c:ser>
        <c:dLbls>
          <c:showLegendKey val="0"/>
          <c:showVal val="0"/>
          <c:showCatName val="0"/>
          <c:showSerName val="0"/>
          <c:showPercent val="0"/>
          <c:showBubbleSize val="0"/>
        </c:dLbls>
        <c:gapWidth val="100"/>
        <c:shape val="box"/>
        <c:axId val="272911360"/>
        <c:axId val="272925440"/>
        <c:axId val="0"/>
      </c:bar3DChart>
      <c:catAx>
        <c:axId val="272911360"/>
        <c:scaling>
          <c:orientation val="minMax"/>
        </c:scaling>
        <c:delete val="0"/>
        <c:axPos val="b"/>
        <c:numFmt formatCode="General" sourceLinked="1"/>
        <c:majorTickMark val="out"/>
        <c:minorTickMark val="none"/>
        <c:tickLblPos val="nextTo"/>
        <c:txPr>
          <a:bodyPr/>
          <a:lstStyle/>
          <a:p>
            <a:pPr>
              <a:defRPr sz="800">
                <a:latin typeface="Calibri" panose="020F0502020204030204" pitchFamily="34" charset="0"/>
              </a:defRPr>
            </a:pPr>
            <a:endParaRPr lang="fr-FR"/>
          </a:p>
        </c:txPr>
        <c:crossAx val="272925440"/>
        <c:crosses val="autoZero"/>
        <c:auto val="1"/>
        <c:lblAlgn val="ctr"/>
        <c:lblOffset val="100"/>
        <c:noMultiLvlLbl val="0"/>
      </c:catAx>
      <c:valAx>
        <c:axId val="272925440"/>
        <c:scaling>
          <c:orientation val="minMax"/>
        </c:scaling>
        <c:delete val="0"/>
        <c:axPos val="l"/>
        <c:majorGridlines/>
        <c:numFmt formatCode="General" sourceLinked="1"/>
        <c:majorTickMark val="out"/>
        <c:minorTickMark val="none"/>
        <c:tickLblPos val="nextTo"/>
        <c:txPr>
          <a:bodyPr/>
          <a:lstStyle/>
          <a:p>
            <a:pPr>
              <a:defRPr>
                <a:latin typeface="Calibri" panose="020F0502020204030204" pitchFamily="34" charset="0"/>
              </a:defRPr>
            </a:pPr>
            <a:endParaRPr lang="fr-FR"/>
          </a:p>
        </c:txPr>
        <c:crossAx val="2729113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Calibri" panose="020F0502020204030204" pitchFamily="34" charset="0"/>
              </a:defRPr>
            </a:pPr>
            <a:r>
              <a:rPr lang="en-US" sz="1000" b="1" cap="small" baseline="0">
                <a:latin typeface="Calibri" panose="020F0502020204030204" pitchFamily="34" charset="0"/>
              </a:rPr>
              <a:t>Répartition des volumes</a:t>
            </a:r>
          </a:p>
          <a:p>
            <a:pPr>
              <a:defRPr>
                <a:latin typeface="Calibri" panose="020F0502020204030204" pitchFamily="34" charset="0"/>
              </a:defRPr>
            </a:pPr>
            <a:r>
              <a:rPr lang="en-US" sz="1000" b="1" cap="small" baseline="0">
                <a:latin typeface="Calibri" panose="020F0502020204030204" pitchFamily="34" charset="0"/>
              </a:rPr>
              <a:t>d'eau prélevés en 2020</a:t>
            </a:r>
          </a:p>
        </c:rich>
      </c:tx>
      <c:layout>
        <c:manualLayout>
          <c:xMode val="edge"/>
          <c:yMode val="edge"/>
          <c:x val="0.19013246341475168"/>
          <c:y val="0"/>
        </c:manualLayout>
      </c:layout>
      <c:overlay val="0"/>
    </c:title>
    <c:autoTitleDeleted val="0"/>
    <c:plotArea>
      <c:layout>
        <c:manualLayout>
          <c:layoutTarget val="inner"/>
          <c:xMode val="edge"/>
          <c:yMode val="edge"/>
          <c:x val="0.19338357530754738"/>
          <c:y val="0.12444775763976249"/>
          <c:w val="0.54695014408388665"/>
          <c:h val="0.72483092898059276"/>
        </c:manualLayout>
      </c:layout>
      <c:pieChart>
        <c:varyColors val="1"/>
        <c:ser>
          <c:idx val="0"/>
          <c:order val="0"/>
          <c:tx>
            <c:strRef>
              <c:f>Feuil1!$B$2</c:f>
              <c:strCache>
                <c:ptCount val="1"/>
                <c:pt idx="0">
                  <c:v>Volume annuel</c:v>
                </c:pt>
              </c:strCache>
            </c:strRef>
          </c:tx>
          <c:explosion val="25"/>
          <c:dPt>
            <c:idx val="0"/>
            <c:bubble3D val="0"/>
            <c:spPr>
              <a:solidFill>
                <a:srgbClr val="00B0F0"/>
              </a:solidFill>
            </c:spPr>
            <c:extLst>
              <c:ext xmlns:c16="http://schemas.microsoft.com/office/drawing/2014/chart" uri="{C3380CC4-5D6E-409C-BE32-E72D297353CC}">
                <c16:uniqueId val="{00000001-EBB4-4487-9E1F-C881CE882CBD}"/>
              </c:ext>
            </c:extLst>
          </c:dPt>
          <c:dPt>
            <c:idx val="1"/>
            <c:bubble3D val="0"/>
            <c:spPr>
              <a:solidFill>
                <a:srgbClr val="0066CC"/>
              </a:solidFill>
            </c:spPr>
            <c:extLst>
              <c:ext xmlns:c16="http://schemas.microsoft.com/office/drawing/2014/chart" uri="{C3380CC4-5D6E-409C-BE32-E72D297353CC}">
                <c16:uniqueId val="{00000003-EBB4-4487-9E1F-C881CE882CBD}"/>
              </c:ext>
            </c:extLst>
          </c:dPt>
          <c:dLbls>
            <c:spPr>
              <a:noFill/>
              <a:ln>
                <a:noFill/>
              </a:ln>
              <a:effectLst/>
            </c:spPr>
            <c:txPr>
              <a:bodyPr/>
              <a:lstStyle/>
              <a:p>
                <a:pPr>
                  <a:defRPr sz="800">
                    <a:latin typeface="Calibri" panose="020F0502020204030204" pitchFamily="34" charset="0"/>
                  </a:defRPr>
                </a:pPr>
                <a:endParaRPr lang="fr-FR"/>
              </a:p>
            </c:txPr>
            <c:showLegendKey val="0"/>
            <c:showVal val="0"/>
            <c:showCatName val="0"/>
            <c:showSerName val="0"/>
            <c:showPercent val="1"/>
            <c:showBubbleSize val="0"/>
            <c:showLeaderLines val="0"/>
            <c:extLst>
              <c:ext xmlns:c15="http://schemas.microsoft.com/office/drawing/2012/chart" uri="{CE6537A1-D6FC-4f65-9D91-7224C49458BB}"/>
            </c:extLst>
          </c:dLbls>
          <c:cat>
            <c:strRef>
              <c:f>Feuil1!$A$3:$A$6</c:f>
              <c:strCache>
                <c:ptCount val="2"/>
                <c:pt idx="0">
                  <c:v>Prise dans la rivière XXX</c:v>
                </c:pt>
                <c:pt idx="1">
                  <c:v>Puits dans la nappe alluviale XXX</c:v>
                </c:pt>
              </c:strCache>
            </c:strRef>
          </c:cat>
          <c:val>
            <c:numRef>
              <c:f>Feuil1!$B$3:$B$6</c:f>
              <c:numCache>
                <c:formatCode>#,##0" m3"</c:formatCode>
                <c:ptCount val="4"/>
                <c:pt idx="0">
                  <c:v>10</c:v>
                </c:pt>
                <c:pt idx="1">
                  <c:v>15</c:v>
                </c:pt>
              </c:numCache>
            </c:numRef>
          </c:val>
          <c:extLst>
            <c:ext xmlns:c16="http://schemas.microsoft.com/office/drawing/2014/chart" uri="{C3380CC4-5D6E-409C-BE32-E72D297353CC}">
              <c16:uniqueId val="{00000004-EBB4-4487-9E1F-C881CE882CBD}"/>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3.6312030763596417E-2"/>
          <c:y val="0.79531582274843393"/>
          <c:w val="0.92696826299405355"/>
          <c:h val="0.16103032741345291"/>
        </c:manualLayout>
      </c:layout>
      <c:overlay val="0"/>
      <c:txPr>
        <a:bodyPr/>
        <a:lstStyle/>
        <a:p>
          <a:pPr>
            <a:defRPr sz="800">
              <a:latin typeface="Calibri" panose="020F0502020204030204" pitchFamily="34" charset="0"/>
            </a:defRPr>
          </a:pPr>
          <a:endParaRPr lang="fr-FR"/>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Grille">
  <a:themeElements>
    <a:clrScheme name="Grille">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lle">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ll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4C4E9-57EA-45B6-9D0C-0FD57615F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2063</Words>
  <Characters>11349</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AERMC</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SANTINI Valérie</dc:creator>
  <cp:lastModifiedBy>ODOUL Patrick</cp:lastModifiedBy>
  <cp:revision>6</cp:revision>
  <cp:lastPrinted>2023-02-07T17:38:00Z</cp:lastPrinted>
  <dcterms:created xsi:type="dcterms:W3CDTF">2023-02-07T16:41:00Z</dcterms:created>
  <dcterms:modified xsi:type="dcterms:W3CDTF">2024-01-17T17:22:00Z</dcterms:modified>
</cp:coreProperties>
</file>