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3114" w14:textId="77777777" w:rsidR="003521E7" w:rsidRPr="00347E93" w:rsidRDefault="003521E7"/>
    <w:p w14:paraId="7A423098" w14:textId="77777777" w:rsidR="003521E7" w:rsidRPr="00347E93" w:rsidRDefault="003521E7"/>
    <w:p w14:paraId="339EF5A3" w14:textId="26219461" w:rsidR="00DA7173" w:rsidRPr="00347E93" w:rsidRDefault="003521E7" w:rsidP="003521E7">
      <w:pPr>
        <w:jc w:val="center"/>
        <w:rPr>
          <w:b/>
          <w:bCs/>
          <w:color w:val="156082" w:themeColor="accent1"/>
          <w:sz w:val="36"/>
          <w:szCs w:val="36"/>
        </w:rPr>
      </w:pPr>
      <w:r w:rsidRPr="00347E93">
        <w:rPr>
          <w:b/>
          <w:bCs/>
          <w:color w:val="156082" w:themeColor="accent1"/>
          <w:sz w:val="36"/>
          <w:szCs w:val="36"/>
        </w:rPr>
        <w:t xml:space="preserve">Modèle de dépôt </w:t>
      </w:r>
      <w:r w:rsidR="00794A6B">
        <w:rPr>
          <w:b/>
          <w:bCs/>
          <w:color w:val="156082" w:themeColor="accent1"/>
          <w:sz w:val="36"/>
          <w:szCs w:val="36"/>
        </w:rPr>
        <w:t xml:space="preserve">d’une demande d’aide Fonds biodiversité éolien en mer – </w:t>
      </w:r>
      <w:r w:rsidR="00336D60">
        <w:rPr>
          <w:b/>
          <w:bCs/>
          <w:color w:val="156082" w:themeColor="accent1"/>
          <w:sz w:val="36"/>
          <w:szCs w:val="36"/>
        </w:rPr>
        <w:t xml:space="preserve">appel à projets de recherche – </w:t>
      </w:r>
      <w:r w:rsidR="00794A6B">
        <w:rPr>
          <w:b/>
          <w:bCs/>
          <w:color w:val="156082" w:themeColor="accent1"/>
          <w:sz w:val="36"/>
          <w:szCs w:val="36"/>
        </w:rPr>
        <w:t>acquisition de connaissances</w:t>
      </w:r>
    </w:p>
    <w:p w14:paraId="65C0C0EA" w14:textId="77777777" w:rsidR="003521E7" w:rsidRPr="00347E93" w:rsidRDefault="003521E7" w:rsidP="003521E7">
      <w:pPr>
        <w:jc w:val="center"/>
        <w:rPr>
          <w:b/>
          <w:bCs/>
          <w:color w:val="156082" w:themeColor="accent1"/>
          <w:sz w:val="36"/>
          <w:szCs w:val="36"/>
        </w:rPr>
      </w:pPr>
    </w:p>
    <w:p w14:paraId="26AB78CC" w14:textId="77777777" w:rsidR="003521E7" w:rsidRPr="00347E93" w:rsidRDefault="003521E7" w:rsidP="003521E7">
      <w:pPr>
        <w:jc w:val="center"/>
        <w:rPr>
          <w:b/>
          <w:bCs/>
          <w:sz w:val="24"/>
          <w:szCs w:val="24"/>
        </w:rPr>
      </w:pPr>
      <w:r w:rsidRPr="00347E93">
        <w:rPr>
          <w:b/>
          <w:bCs/>
          <w:sz w:val="24"/>
          <w:szCs w:val="24"/>
        </w:rPr>
        <w:t>Date limite du dépôt des projets :</w:t>
      </w:r>
    </w:p>
    <w:p w14:paraId="1B45F7E3" w14:textId="2B88AB7B" w:rsidR="003521E7" w:rsidRPr="00347E93" w:rsidRDefault="00794A6B" w:rsidP="003521E7">
      <w:pPr>
        <w:jc w:val="center"/>
        <w:rPr>
          <w:sz w:val="24"/>
          <w:szCs w:val="24"/>
        </w:rPr>
      </w:pPr>
      <w:r>
        <w:rPr>
          <w:sz w:val="24"/>
          <w:szCs w:val="24"/>
        </w:rPr>
        <w:t>5</w:t>
      </w:r>
      <w:r w:rsidR="003521E7" w:rsidRPr="00347E93">
        <w:rPr>
          <w:sz w:val="24"/>
          <w:szCs w:val="24"/>
        </w:rPr>
        <w:t xml:space="preserve"> </w:t>
      </w:r>
      <w:r>
        <w:rPr>
          <w:sz w:val="24"/>
          <w:szCs w:val="24"/>
        </w:rPr>
        <w:t>novembre</w:t>
      </w:r>
      <w:r w:rsidR="003521E7" w:rsidRPr="00347E93">
        <w:rPr>
          <w:sz w:val="24"/>
          <w:szCs w:val="24"/>
        </w:rPr>
        <w:t xml:space="preserve"> 2026 16h00 (heure de Paris)</w:t>
      </w:r>
    </w:p>
    <w:p w14:paraId="2A319E37" w14:textId="77777777" w:rsidR="003521E7" w:rsidRPr="00347E93" w:rsidRDefault="003521E7" w:rsidP="003521E7">
      <w:pPr>
        <w:jc w:val="center"/>
        <w:rPr>
          <w:sz w:val="24"/>
          <w:szCs w:val="24"/>
        </w:rPr>
      </w:pPr>
    </w:p>
    <w:p w14:paraId="584FAAE1" w14:textId="77777777" w:rsidR="003521E7" w:rsidRPr="00347E93" w:rsidRDefault="003521E7" w:rsidP="003521E7">
      <w:pPr>
        <w:jc w:val="center"/>
        <w:rPr>
          <w:i/>
          <w:iCs/>
          <w:sz w:val="24"/>
          <w:szCs w:val="24"/>
        </w:rPr>
      </w:pPr>
      <w:r w:rsidRPr="00347E93">
        <w:rPr>
          <w:i/>
          <w:iCs/>
          <w:sz w:val="24"/>
          <w:szCs w:val="24"/>
        </w:rPr>
        <w:t>Les dossiers de candidature sont à envoyer à</w:t>
      </w:r>
    </w:p>
    <w:p w14:paraId="035B54DB" w14:textId="77777777" w:rsidR="003521E7" w:rsidRPr="00347E93" w:rsidRDefault="003521E7" w:rsidP="003521E7">
      <w:pPr>
        <w:jc w:val="center"/>
        <w:rPr>
          <w:i/>
          <w:iCs/>
          <w:sz w:val="24"/>
          <w:szCs w:val="24"/>
        </w:rPr>
      </w:pPr>
      <w:r w:rsidRPr="00347E93">
        <w:rPr>
          <w:i/>
          <w:iCs/>
          <w:sz w:val="24"/>
          <w:szCs w:val="24"/>
        </w:rPr>
        <w:t xml:space="preserve"> </w:t>
      </w:r>
      <w:hyperlink r:id="rId7" w:history="1">
        <w:r w:rsidRPr="00347E93">
          <w:rPr>
            <w:rStyle w:val="Lienhypertexte"/>
          </w:rPr>
          <w:t>ContactFondsBiodiversite@eaurmc.fr</w:t>
        </w:r>
      </w:hyperlink>
    </w:p>
    <w:p w14:paraId="0DD7B0EF" w14:textId="77777777" w:rsidR="003521E7" w:rsidRPr="00347E93" w:rsidRDefault="003521E7" w:rsidP="003521E7">
      <w:pPr>
        <w:jc w:val="center"/>
        <w:rPr>
          <w:b/>
          <w:bCs/>
          <w:color w:val="156082" w:themeColor="accent1"/>
        </w:rPr>
      </w:pPr>
    </w:p>
    <w:p w14:paraId="383F4E6F" w14:textId="7A53FCCC" w:rsidR="003521E7" w:rsidRPr="00347E93" w:rsidRDefault="00A8664F" w:rsidP="00A8664F">
      <w:pPr>
        <w:jc w:val="both"/>
      </w:pPr>
      <w:r w:rsidRPr="00347E93">
        <w:t>Les propositions de projet doivent respecter les standards suivants :</w:t>
      </w:r>
    </w:p>
    <w:p w14:paraId="6F044A94" w14:textId="5960DCF8" w:rsidR="00ED58E8" w:rsidRPr="00347E93" w:rsidRDefault="00ED58E8" w:rsidP="00ED58E8">
      <w:pPr>
        <w:pStyle w:val="Paragraphedeliste"/>
        <w:numPr>
          <w:ilvl w:val="0"/>
          <w:numId w:val="1"/>
        </w:numPr>
        <w:jc w:val="both"/>
        <w:rPr>
          <w:color w:val="156082" w:themeColor="accent1"/>
        </w:rPr>
      </w:pPr>
      <w:r w:rsidRPr="00347E93">
        <w:t>Les pages doivent être numérotés selon le format suivant : Page X de Y.</w:t>
      </w:r>
    </w:p>
    <w:p w14:paraId="3B3841A7" w14:textId="192BDF42" w:rsidR="00ED58E8" w:rsidRPr="00AB5C52" w:rsidRDefault="00ED58E8" w:rsidP="00ED58E8">
      <w:pPr>
        <w:pStyle w:val="Paragraphedeliste"/>
        <w:numPr>
          <w:ilvl w:val="0"/>
          <w:numId w:val="1"/>
        </w:numPr>
        <w:jc w:val="both"/>
        <w:rPr>
          <w:color w:val="156082" w:themeColor="accent1"/>
        </w:rPr>
      </w:pPr>
      <w:r w:rsidRPr="00347E93">
        <w:t>Chaque page doit contenir en en-tête l’acronyme du projet.</w:t>
      </w:r>
    </w:p>
    <w:p w14:paraId="36425582" w14:textId="4240C749" w:rsidR="00AB5C52" w:rsidRPr="00347E93" w:rsidRDefault="00AB5C52" w:rsidP="00ED58E8">
      <w:pPr>
        <w:pStyle w:val="Paragraphedeliste"/>
        <w:numPr>
          <w:ilvl w:val="0"/>
          <w:numId w:val="1"/>
        </w:numPr>
        <w:jc w:val="both"/>
        <w:rPr>
          <w:color w:val="156082" w:themeColor="accent1"/>
        </w:rPr>
      </w:pPr>
      <w:r>
        <w:t>Un maximum de 35 pages, soumis sous format PDF non protégé.</w:t>
      </w:r>
    </w:p>
    <w:p w14:paraId="56C08F91" w14:textId="7388C5EE" w:rsidR="00ED58E8" w:rsidRPr="00347E93" w:rsidRDefault="00ED58E8" w:rsidP="00ED58E8">
      <w:pPr>
        <w:jc w:val="both"/>
      </w:pPr>
      <w:r w:rsidRPr="00347E93">
        <w:t>Il est de la responsabilité du porteur de projet de vérifier que l’ensemble des documents sont lisibles. La limite de page est absolue et les projets</w:t>
      </w:r>
      <w:r w:rsidR="004E03C8" w:rsidRPr="00347E93">
        <w:t xml:space="preserve"> ne respectant pas cette limite seront rejetés.</w:t>
      </w:r>
    </w:p>
    <w:p w14:paraId="47C68929" w14:textId="5437EAE6" w:rsidR="00FD3E78" w:rsidRPr="00347E93" w:rsidRDefault="004E03C8" w:rsidP="00ED58E8">
      <w:pPr>
        <w:jc w:val="both"/>
        <w:rPr>
          <w:b/>
          <w:bCs/>
          <w:color w:val="FF0000"/>
        </w:rPr>
      </w:pPr>
      <w:r w:rsidRPr="00347E93">
        <w:rPr>
          <w:b/>
          <w:bCs/>
          <w:color w:val="FF0000"/>
        </w:rPr>
        <w:t>Cette première page est uniquement présente à titre d’information et ne doit pas apparaître dans la proposition de projet.</w:t>
      </w:r>
    </w:p>
    <w:p w14:paraId="60333FAC" w14:textId="31F0AFD9" w:rsidR="00BB304C" w:rsidRPr="00347E93" w:rsidRDefault="00FD3E78" w:rsidP="00853799">
      <w:pPr>
        <w:rPr>
          <w:b/>
          <w:bCs/>
          <w:color w:val="FF0000"/>
        </w:rPr>
      </w:pPr>
      <w:r w:rsidRPr="00347E93">
        <w:rPr>
          <w:b/>
          <w:bCs/>
          <w:color w:val="FF0000"/>
        </w:rPr>
        <w:br w:type="page"/>
      </w:r>
    </w:p>
    <w:p w14:paraId="2D6EF46B" w14:textId="77777777" w:rsidR="00853799" w:rsidRPr="00347E93" w:rsidRDefault="00853799" w:rsidP="00853799">
      <w:pPr>
        <w:rPr>
          <w:b/>
          <w:bCs/>
          <w:color w:val="FF0000"/>
        </w:rPr>
      </w:pPr>
    </w:p>
    <w:p w14:paraId="5E855C08" w14:textId="6813C7C2" w:rsidR="00853799" w:rsidRDefault="00853799" w:rsidP="00853799">
      <w:pPr>
        <w:jc w:val="center"/>
        <w:rPr>
          <w:b/>
          <w:bCs/>
          <w:sz w:val="40"/>
          <w:szCs w:val="40"/>
        </w:rPr>
      </w:pPr>
      <w:r w:rsidRPr="00347E93">
        <w:rPr>
          <w:b/>
          <w:bCs/>
          <w:sz w:val="40"/>
          <w:szCs w:val="40"/>
        </w:rPr>
        <w:t>Titre de la proposition de projet</w:t>
      </w:r>
    </w:p>
    <w:p w14:paraId="1187DD4B" w14:textId="5C8B8B0F" w:rsidR="00794A6B" w:rsidRPr="00347E93" w:rsidRDefault="00794A6B" w:rsidP="00853799">
      <w:pPr>
        <w:jc w:val="center"/>
        <w:rPr>
          <w:b/>
          <w:bCs/>
          <w:sz w:val="40"/>
          <w:szCs w:val="40"/>
        </w:rPr>
      </w:pPr>
      <w:r>
        <w:rPr>
          <w:b/>
          <w:bCs/>
          <w:sz w:val="40"/>
          <w:szCs w:val="40"/>
        </w:rPr>
        <w:t>Mots-clés</w:t>
      </w:r>
    </w:p>
    <w:p w14:paraId="051F0C7B" w14:textId="3EA3EAF4" w:rsidR="00853799" w:rsidRPr="00347E93" w:rsidRDefault="00853799" w:rsidP="00853799">
      <w:pPr>
        <w:rPr>
          <w:b/>
          <w:bCs/>
        </w:rPr>
      </w:pPr>
      <w:r w:rsidRPr="00347E93">
        <w:rPr>
          <w:b/>
          <w:bCs/>
        </w:rPr>
        <w:t>Tableau récapitulatif des personnes impliqués dans le projet :</w:t>
      </w:r>
    </w:p>
    <w:tbl>
      <w:tblPr>
        <w:tblW w:w="9072" w:type="dxa"/>
        <w:tblInd w:w="-5" w:type="dxa"/>
        <w:tblLayout w:type="fixed"/>
        <w:tblLook w:val="04A0" w:firstRow="1" w:lastRow="0" w:firstColumn="1" w:lastColumn="0" w:noHBand="0" w:noVBand="1"/>
      </w:tblPr>
      <w:tblGrid>
        <w:gridCol w:w="1217"/>
        <w:gridCol w:w="1085"/>
        <w:gridCol w:w="1163"/>
        <w:gridCol w:w="838"/>
        <w:gridCol w:w="1227"/>
        <w:gridCol w:w="1940"/>
        <w:gridCol w:w="1602"/>
      </w:tblGrid>
      <w:tr w:rsidR="00853799" w:rsidRPr="00347E93" w14:paraId="2170C092" w14:textId="77777777" w:rsidTr="006507D2">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BEDDF" w14:textId="43EC1270"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Pays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159E1" w14:textId="1D4B6A77"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Université ou Institution</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ECB9" w14:textId="6E5988BA"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Nom</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42D4" w14:textId="3D31255D"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Prénom</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7C61C" w14:textId="3990E904"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Position actuelle</w:t>
            </w:r>
          </w:p>
        </w:tc>
        <w:tc>
          <w:tcPr>
            <w:tcW w:w="1940" w:type="dxa"/>
            <w:tcBorders>
              <w:top w:val="single" w:sz="4" w:space="0" w:color="000000"/>
              <w:left w:val="single" w:sz="4" w:space="0" w:color="000000"/>
              <w:bottom w:val="single" w:sz="4" w:space="0" w:color="000000"/>
              <w:right w:val="single" w:sz="4" w:space="0" w:color="000000"/>
            </w:tcBorders>
            <w:vAlign w:val="center"/>
          </w:tcPr>
          <w:p w14:paraId="03080D32" w14:textId="63F56609"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Rôle dans le projet</w:t>
            </w:r>
          </w:p>
        </w:tc>
        <w:tc>
          <w:tcPr>
            <w:tcW w:w="1602" w:type="dxa"/>
            <w:tcBorders>
              <w:top w:val="single" w:sz="4" w:space="0" w:color="000000"/>
              <w:left w:val="single" w:sz="4" w:space="0" w:color="000000"/>
              <w:bottom w:val="single" w:sz="4" w:space="0" w:color="000000"/>
              <w:right w:val="single" w:sz="4" w:space="0" w:color="000000"/>
            </w:tcBorders>
          </w:tcPr>
          <w:p w14:paraId="7852F43D" w14:textId="24E9007F" w:rsidR="00853799" w:rsidRPr="00347E93" w:rsidRDefault="00853799" w:rsidP="00853799">
            <w:pPr>
              <w:spacing w:after="0" w:line="240" w:lineRule="auto"/>
              <w:jc w:val="center"/>
              <w:rPr>
                <w:rFonts w:eastAsia="MS Mincho" w:cs="Times New Roman"/>
                <w:b/>
                <w:sz w:val="18"/>
                <w:szCs w:val="18"/>
                <w:lang w:eastAsia="ja-JP"/>
              </w:rPr>
            </w:pPr>
            <w:r w:rsidRPr="00347E93">
              <w:rPr>
                <w:rFonts w:eastAsia="MS Mincho" w:cs="Times New Roman"/>
                <w:b/>
                <w:sz w:val="18"/>
                <w:szCs w:val="18"/>
                <w:lang w:eastAsia="ja-JP"/>
              </w:rPr>
              <w:t>Implication (personne/mois)</w:t>
            </w:r>
          </w:p>
        </w:tc>
      </w:tr>
      <w:tr w:rsidR="00853799" w:rsidRPr="00347E93" w14:paraId="0D21B6C1" w14:textId="77777777" w:rsidTr="006507D2">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76FA"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6222"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6A25F"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FDF32"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3BFB" w14:textId="11FEBD9E" w:rsidR="00853799" w:rsidRPr="00347E93" w:rsidRDefault="00853799" w:rsidP="006507D2">
            <w:pPr>
              <w:spacing w:after="0" w:line="240" w:lineRule="auto"/>
              <w:rPr>
                <w:rFonts w:eastAsia="MS Mincho" w:cs="Times New Roman"/>
                <w:i/>
                <w:color w:val="808080"/>
                <w:sz w:val="18"/>
                <w:szCs w:val="18"/>
                <w:lang w:eastAsia="ja-JP"/>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37D7EEE" w14:textId="13EA5B5D" w:rsidR="00853799" w:rsidRPr="00347E93" w:rsidRDefault="00853799" w:rsidP="006507D2">
            <w:pPr>
              <w:spacing w:after="0" w:line="240" w:lineRule="auto"/>
              <w:jc w:val="center"/>
              <w:rPr>
                <w:rFonts w:eastAsia="MS Mincho" w:cs="Times New Roman"/>
                <w:i/>
                <w:color w:val="808080"/>
                <w:sz w:val="18"/>
                <w:szCs w:val="18"/>
                <w:lang w:eastAsia="ja-JP"/>
              </w:rPr>
            </w:pPr>
          </w:p>
        </w:tc>
        <w:tc>
          <w:tcPr>
            <w:tcW w:w="1602" w:type="dxa"/>
            <w:tcBorders>
              <w:top w:val="single" w:sz="4" w:space="0" w:color="000000"/>
              <w:left w:val="single" w:sz="4" w:space="0" w:color="000000"/>
              <w:bottom w:val="single" w:sz="4" w:space="0" w:color="000000"/>
              <w:right w:val="single" w:sz="4" w:space="0" w:color="000000"/>
            </w:tcBorders>
          </w:tcPr>
          <w:p w14:paraId="007B16AE" w14:textId="769225A6" w:rsidR="00853799" w:rsidRPr="00347E93" w:rsidRDefault="00853799" w:rsidP="006507D2">
            <w:pPr>
              <w:spacing w:after="0" w:line="240" w:lineRule="auto"/>
              <w:jc w:val="center"/>
              <w:rPr>
                <w:rFonts w:eastAsia="MS Mincho" w:cs="Times New Roman"/>
                <w:i/>
                <w:color w:val="808080"/>
                <w:sz w:val="18"/>
                <w:szCs w:val="18"/>
                <w:lang w:eastAsia="ja-JP"/>
              </w:rPr>
            </w:pPr>
          </w:p>
        </w:tc>
      </w:tr>
      <w:tr w:rsidR="00853799" w:rsidRPr="00347E93" w14:paraId="205DAA15" w14:textId="77777777" w:rsidTr="006507D2">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BDAA"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06E7"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68982"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25E8" w14:textId="77777777" w:rsidR="00853799" w:rsidRPr="00347E93" w:rsidRDefault="00853799" w:rsidP="006507D2">
            <w:pPr>
              <w:spacing w:after="0" w:line="240" w:lineRule="auto"/>
              <w:rPr>
                <w:rFonts w:eastAsia="MS Mincho" w:cs="Times New Roman"/>
                <w:i/>
                <w:color w:val="808080"/>
                <w:sz w:val="18"/>
                <w:szCs w:val="18"/>
                <w:lang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FB7E" w14:textId="07480890" w:rsidR="00853799" w:rsidRPr="00347E93" w:rsidRDefault="00853799" w:rsidP="006507D2">
            <w:pPr>
              <w:spacing w:after="0" w:line="240" w:lineRule="auto"/>
              <w:rPr>
                <w:rFonts w:eastAsia="MS Mincho" w:cs="Times New Roman"/>
                <w:i/>
                <w:color w:val="808080"/>
                <w:sz w:val="18"/>
                <w:szCs w:val="18"/>
                <w:lang w:eastAsia="ja-JP"/>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164CBD2" w14:textId="77777777" w:rsidR="00853799" w:rsidRPr="00347E93" w:rsidRDefault="00853799" w:rsidP="006507D2">
            <w:pPr>
              <w:spacing w:after="0" w:line="240" w:lineRule="auto"/>
              <w:jc w:val="center"/>
              <w:rPr>
                <w:rFonts w:eastAsia="MS Mincho" w:cs="Times New Roman"/>
                <w:i/>
                <w:color w:val="808080"/>
                <w:sz w:val="18"/>
                <w:szCs w:val="18"/>
                <w:lang w:eastAsia="ja-JP"/>
              </w:rPr>
            </w:pPr>
          </w:p>
        </w:tc>
        <w:tc>
          <w:tcPr>
            <w:tcW w:w="1602" w:type="dxa"/>
            <w:tcBorders>
              <w:top w:val="single" w:sz="4" w:space="0" w:color="000000"/>
              <w:left w:val="single" w:sz="4" w:space="0" w:color="000000"/>
              <w:bottom w:val="single" w:sz="4" w:space="0" w:color="000000"/>
              <w:right w:val="single" w:sz="4" w:space="0" w:color="000000"/>
            </w:tcBorders>
          </w:tcPr>
          <w:p w14:paraId="32EBEFDC" w14:textId="77777777" w:rsidR="00853799" w:rsidRPr="00347E93" w:rsidRDefault="00853799" w:rsidP="006507D2">
            <w:pPr>
              <w:spacing w:after="0" w:line="240" w:lineRule="auto"/>
              <w:jc w:val="center"/>
              <w:rPr>
                <w:rFonts w:eastAsia="MS Mincho" w:cs="Times New Roman"/>
                <w:i/>
                <w:color w:val="808080"/>
                <w:sz w:val="18"/>
                <w:szCs w:val="18"/>
                <w:lang w:eastAsia="ja-JP"/>
              </w:rPr>
            </w:pPr>
          </w:p>
        </w:tc>
      </w:tr>
    </w:tbl>
    <w:p w14:paraId="171600F5" w14:textId="77777777" w:rsidR="00853799" w:rsidRPr="00347E93" w:rsidRDefault="00853799" w:rsidP="00853799">
      <w:pPr>
        <w:rPr>
          <w:b/>
          <w:bCs/>
          <w:sz w:val="40"/>
          <w:szCs w:val="40"/>
        </w:rPr>
      </w:pPr>
    </w:p>
    <w:p w14:paraId="2F9EB099" w14:textId="48A8C77D" w:rsidR="00853799" w:rsidRPr="00347E93" w:rsidRDefault="00853799" w:rsidP="00853799">
      <w:pPr>
        <w:pStyle w:val="Paragraphedeliste"/>
        <w:numPr>
          <w:ilvl w:val="0"/>
          <w:numId w:val="4"/>
        </w:numPr>
        <w:rPr>
          <w:sz w:val="28"/>
          <w:szCs w:val="28"/>
        </w:rPr>
      </w:pPr>
      <w:r w:rsidRPr="00347E93">
        <w:rPr>
          <w:sz w:val="28"/>
          <w:szCs w:val="28"/>
        </w:rPr>
        <w:t>Contexte du projet, positionnement et objectifs</w:t>
      </w:r>
    </w:p>
    <w:p w14:paraId="4490E462" w14:textId="18DF2D90" w:rsidR="00853799" w:rsidRDefault="00853799" w:rsidP="00853799">
      <w:pPr>
        <w:pStyle w:val="Paragraphedeliste"/>
        <w:numPr>
          <w:ilvl w:val="1"/>
          <w:numId w:val="4"/>
        </w:numPr>
        <w:rPr>
          <w:sz w:val="28"/>
          <w:szCs w:val="28"/>
        </w:rPr>
      </w:pPr>
      <w:r w:rsidRPr="00347E93">
        <w:rPr>
          <w:sz w:val="28"/>
          <w:szCs w:val="28"/>
        </w:rPr>
        <w:t>Objectifs et hypothèse de recherche</w:t>
      </w:r>
    </w:p>
    <w:p w14:paraId="770D6F6A" w14:textId="6B593966" w:rsidR="00326BCF" w:rsidRPr="00326BCF" w:rsidRDefault="00326BCF" w:rsidP="00326BCF">
      <w:pPr>
        <w:jc w:val="both"/>
        <w:rPr>
          <w:color w:val="ADADAD" w:themeColor="background2" w:themeShade="BF"/>
        </w:rPr>
      </w:pPr>
      <w:r w:rsidRPr="00326BCF">
        <w:rPr>
          <w:color w:val="ADADAD" w:themeColor="background2" w:themeShade="BF"/>
        </w:rPr>
        <w:t>Présentation des objectifs et de l’hypothèse de recherche ; Présentation des barrières scientifiques et techniques qui seront levées. Présentation de la valeur ajoutée du projet d’un point de vue scientifique.</w:t>
      </w:r>
      <w:r w:rsidR="001357BA">
        <w:rPr>
          <w:color w:val="ADADAD" w:themeColor="background2" w:themeShade="BF"/>
        </w:rPr>
        <w:t xml:space="preserve"> Décrire succinctement en quoi le projet répondra aux objectifs du fonds biodiversité éolien en mer.</w:t>
      </w:r>
    </w:p>
    <w:p w14:paraId="09E8469C" w14:textId="0D9E9C4F" w:rsidR="00853799" w:rsidRDefault="00853799" w:rsidP="00853799">
      <w:pPr>
        <w:pStyle w:val="Paragraphedeliste"/>
        <w:numPr>
          <w:ilvl w:val="1"/>
          <w:numId w:val="4"/>
        </w:numPr>
        <w:rPr>
          <w:sz w:val="28"/>
          <w:szCs w:val="28"/>
        </w:rPr>
      </w:pPr>
      <w:r w:rsidRPr="00347E93">
        <w:rPr>
          <w:sz w:val="28"/>
          <w:szCs w:val="28"/>
        </w:rPr>
        <w:t>Positionnement du projet par rapport à l’état de l’art</w:t>
      </w:r>
    </w:p>
    <w:p w14:paraId="4C91C977" w14:textId="146F6FA9" w:rsidR="003635B0" w:rsidRPr="003635B0" w:rsidRDefault="00326BCF" w:rsidP="00C33342">
      <w:pPr>
        <w:jc w:val="both"/>
        <w:rPr>
          <w:color w:val="ADADAD" w:themeColor="background2" w:themeShade="BF"/>
        </w:rPr>
      </w:pPr>
      <w:r w:rsidRPr="003635B0">
        <w:rPr>
          <w:color w:val="ADADAD" w:themeColor="background2" w:themeShade="BF"/>
        </w:rPr>
        <w:t>Mise en avant de l’originalité du projet et sa position par rapport à l’état de l’art</w:t>
      </w:r>
      <w:r w:rsidR="003635B0" w:rsidRPr="003635B0">
        <w:rPr>
          <w:color w:val="ADADAD" w:themeColor="background2" w:themeShade="BF"/>
        </w:rPr>
        <w:t xml:space="preserve">, présentation de résultats préliminaires (si existant). Si le projet est construit sur un projet déjà existant ou finalisé, faire un résumé et </w:t>
      </w:r>
      <w:r w:rsidR="0027670E">
        <w:rPr>
          <w:color w:val="ADADAD" w:themeColor="background2" w:themeShade="BF"/>
        </w:rPr>
        <w:t xml:space="preserve">indiquer les différences entre ces derniers et le projet actuel. </w:t>
      </w:r>
    </w:p>
    <w:p w14:paraId="6B06BDC7" w14:textId="3D4CB219" w:rsidR="00853799" w:rsidRDefault="00A733DC" w:rsidP="00853799">
      <w:pPr>
        <w:pStyle w:val="Paragraphedeliste"/>
        <w:numPr>
          <w:ilvl w:val="1"/>
          <w:numId w:val="4"/>
        </w:numPr>
        <w:rPr>
          <w:sz w:val="28"/>
          <w:szCs w:val="28"/>
        </w:rPr>
      </w:pPr>
      <w:r w:rsidRPr="00347E93">
        <w:rPr>
          <w:sz w:val="28"/>
          <w:szCs w:val="28"/>
        </w:rPr>
        <w:t>Méthod</w:t>
      </w:r>
      <w:r>
        <w:rPr>
          <w:sz w:val="28"/>
          <w:szCs w:val="28"/>
        </w:rPr>
        <w:t>e</w:t>
      </w:r>
      <w:r w:rsidRPr="00347E93">
        <w:rPr>
          <w:sz w:val="28"/>
          <w:szCs w:val="28"/>
        </w:rPr>
        <w:t xml:space="preserve"> </w:t>
      </w:r>
      <w:r w:rsidR="00853799" w:rsidRPr="00347E93">
        <w:rPr>
          <w:sz w:val="28"/>
          <w:szCs w:val="28"/>
        </w:rPr>
        <w:t>et gestion du risque</w:t>
      </w:r>
    </w:p>
    <w:p w14:paraId="061AC073" w14:textId="6C3C912F" w:rsidR="00D06130" w:rsidRDefault="00C31287" w:rsidP="00C33342">
      <w:pPr>
        <w:jc w:val="both"/>
        <w:rPr>
          <w:color w:val="ADADAD" w:themeColor="background2" w:themeShade="BF"/>
        </w:rPr>
      </w:pPr>
      <w:r w:rsidRPr="0027670E">
        <w:rPr>
          <w:color w:val="ADADAD" w:themeColor="background2" w:themeShade="BF"/>
        </w:rPr>
        <w:t xml:space="preserve">Description précise de la </w:t>
      </w:r>
      <w:r w:rsidR="00A733DC" w:rsidRPr="0027670E">
        <w:rPr>
          <w:color w:val="ADADAD" w:themeColor="background2" w:themeShade="BF"/>
        </w:rPr>
        <w:t>méthod</w:t>
      </w:r>
      <w:r w:rsidR="00A733DC">
        <w:rPr>
          <w:color w:val="ADADAD" w:themeColor="background2" w:themeShade="BF"/>
        </w:rPr>
        <w:t>e</w:t>
      </w:r>
      <w:r w:rsidR="00A733DC" w:rsidRPr="0027670E">
        <w:rPr>
          <w:color w:val="ADADAD" w:themeColor="background2" w:themeShade="BF"/>
        </w:rPr>
        <w:t xml:space="preserve"> </w:t>
      </w:r>
      <w:r w:rsidR="0027670E" w:rsidRPr="0027670E">
        <w:rPr>
          <w:color w:val="ADADAD" w:themeColor="background2" w:themeShade="BF"/>
        </w:rPr>
        <w:t>pour répondre aux objectifs du projet. Détailler les risques scientifiques et les solutions envisagées</w:t>
      </w:r>
      <w:r w:rsidR="00A733DC">
        <w:rPr>
          <w:color w:val="ADADAD" w:themeColor="background2" w:themeShade="BF"/>
        </w:rPr>
        <w:t xml:space="preserve"> face à ces risques</w:t>
      </w:r>
      <w:r w:rsidR="0027670E" w:rsidRPr="0027670E">
        <w:rPr>
          <w:color w:val="ADADAD" w:themeColor="background2" w:themeShade="BF"/>
        </w:rPr>
        <w:t xml:space="preserve">. </w:t>
      </w:r>
      <w:r w:rsidR="00796DAC">
        <w:rPr>
          <w:color w:val="ADADAD" w:themeColor="background2" w:themeShade="BF"/>
        </w:rPr>
        <w:t xml:space="preserve">Démonstration de la faisabilité logistique du projet (par exemple mobilisation des moyens en mer, contraintes de navigations, …). </w:t>
      </w:r>
      <w:r w:rsidR="0027670E">
        <w:rPr>
          <w:color w:val="ADADAD" w:themeColor="background2" w:themeShade="BF"/>
        </w:rPr>
        <w:t>Détailler le</w:t>
      </w:r>
      <w:r w:rsidR="002C42E7">
        <w:rPr>
          <w:color w:val="ADADAD" w:themeColor="background2" w:themeShade="BF"/>
        </w:rPr>
        <w:t xml:space="preserve"> programme de travail</w:t>
      </w:r>
      <w:r w:rsidR="00D06130">
        <w:rPr>
          <w:color w:val="ADADAD" w:themeColor="background2" w:themeShade="BF"/>
        </w:rPr>
        <w:t> :</w:t>
      </w:r>
    </w:p>
    <w:p w14:paraId="651D9E45" w14:textId="7807A47C" w:rsidR="00D06130" w:rsidRDefault="00D06130" w:rsidP="00C33342">
      <w:pPr>
        <w:pStyle w:val="Paragraphedeliste"/>
        <w:numPr>
          <w:ilvl w:val="0"/>
          <w:numId w:val="5"/>
        </w:numPr>
        <w:jc w:val="both"/>
        <w:rPr>
          <w:color w:val="ADADAD" w:themeColor="background2" w:themeShade="BF"/>
        </w:rPr>
      </w:pPr>
      <w:r>
        <w:rPr>
          <w:color w:val="ADADAD" w:themeColor="background2" w:themeShade="BF"/>
        </w:rPr>
        <w:t>Pour chaque tâche, description des objectifs, du programme de travail, des livrables, de la contribution des partenaires, des méthodes et des décisions techniques, les risques (et les solutions associées). Utilisation un diagramme de GANTT en support.</w:t>
      </w:r>
    </w:p>
    <w:p w14:paraId="0AD735FD" w14:textId="027F8D66" w:rsidR="00D06130" w:rsidRDefault="00D06130" w:rsidP="00D06130">
      <w:pPr>
        <w:pStyle w:val="Paragraphedeliste"/>
        <w:numPr>
          <w:ilvl w:val="0"/>
          <w:numId w:val="5"/>
        </w:numPr>
        <w:jc w:val="both"/>
        <w:rPr>
          <w:color w:val="ADADAD" w:themeColor="background2" w:themeShade="BF"/>
        </w:rPr>
      </w:pPr>
      <w:r>
        <w:rPr>
          <w:color w:val="ADADAD" w:themeColor="background2" w:themeShade="BF"/>
        </w:rPr>
        <w:t xml:space="preserve">Justification de la pertinence de la </w:t>
      </w:r>
      <w:r w:rsidR="00A733DC">
        <w:rPr>
          <w:color w:val="ADADAD" w:themeColor="background2" w:themeShade="BF"/>
        </w:rPr>
        <w:t xml:space="preserve">méthode </w:t>
      </w:r>
      <w:r>
        <w:rPr>
          <w:color w:val="ADADAD" w:themeColor="background2" w:themeShade="BF"/>
        </w:rPr>
        <w:t>en termes d’éthique, d’intégrité scientifique et de responsabilité sociale.</w:t>
      </w:r>
    </w:p>
    <w:p w14:paraId="71C265B3" w14:textId="77777777" w:rsidR="00796DAC" w:rsidRDefault="00796DAC" w:rsidP="00D06130">
      <w:pPr>
        <w:pStyle w:val="Paragraphedeliste"/>
        <w:numPr>
          <w:ilvl w:val="0"/>
          <w:numId w:val="5"/>
        </w:numPr>
        <w:jc w:val="both"/>
        <w:rPr>
          <w:color w:val="ADADAD" w:themeColor="background2" w:themeShade="BF"/>
        </w:rPr>
      </w:pPr>
    </w:p>
    <w:p w14:paraId="5345CE3E" w14:textId="77777777" w:rsidR="00E07710" w:rsidRPr="00E07710" w:rsidRDefault="00E07710" w:rsidP="00E07710">
      <w:pPr>
        <w:jc w:val="both"/>
        <w:rPr>
          <w:color w:val="ADADAD" w:themeColor="background2" w:themeShade="BF"/>
        </w:rPr>
      </w:pPr>
    </w:p>
    <w:p w14:paraId="2907894F" w14:textId="73EE44A8" w:rsidR="00853799" w:rsidRPr="00347E93" w:rsidRDefault="00853799" w:rsidP="00853799">
      <w:pPr>
        <w:pStyle w:val="Paragraphedeliste"/>
        <w:numPr>
          <w:ilvl w:val="0"/>
          <w:numId w:val="4"/>
        </w:numPr>
        <w:rPr>
          <w:sz w:val="28"/>
          <w:szCs w:val="28"/>
        </w:rPr>
      </w:pPr>
      <w:r w:rsidRPr="00347E93">
        <w:rPr>
          <w:sz w:val="28"/>
          <w:szCs w:val="28"/>
        </w:rPr>
        <w:t xml:space="preserve">Organisation </w:t>
      </w:r>
      <w:r w:rsidR="00347E93" w:rsidRPr="00347E93">
        <w:rPr>
          <w:sz w:val="28"/>
          <w:szCs w:val="28"/>
        </w:rPr>
        <w:t>et mise en œuvre du projet</w:t>
      </w:r>
    </w:p>
    <w:p w14:paraId="4BC459BC" w14:textId="09096AFC" w:rsidR="00347E93" w:rsidRDefault="00347E93" w:rsidP="00347E93">
      <w:pPr>
        <w:pStyle w:val="Paragraphedeliste"/>
        <w:numPr>
          <w:ilvl w:val="1"/>
          <w:numId w:val="4"/>
        </w:numPr>
        <w:rPr>
          <w:sz w:val="28"/>
          <w:szCs w:val="28"/>
        </w:rPr>
      </w:pPr>
      <w:r w:rsidRPr="00347E93">
        <w:rPr>
          <w:sz w:val="28"/>
          <w:szCs w:val="28"/>
        </w:rPr>
        <w:t>Coordinateur scientifique et consortium</w:t>
      </w:r>
    </w:p>
    <w:p w14:paraId="70D4B8CE" w14:textId="3649B01D" w:rsidR="00D06130" w:rsidRPr="00C33342" w:rsidRDefault="00D06130" w:rsidP="00C33342">
      <w:pPr>
        <w:jc w:val="both"/>
        <w:rPr>
          <w:color w:val="ADADAD" w:themeColor="background2" w:themeShade="BF"/>
        </w:rPr>
      </w:pPr>
      <w:r w:rsidRPr="00C33342">
        <w:rPr>
          <w:color w:val="ADADAD" w:themeColor="background2" w:themeShade="BF"/>
        </w:rPr>
        <w:t>Présentation du coordinateur scientifique, son expérience dans le domaine scientifique en question et son implication dans le projet.</w:t>
      </w:r>
    </w:p>
    <w:p w14:paraId="534CBD29" w14:textId="7AE78715" w:rsidR="00D06130" w:rsidRDefault="00D06130" w:rsidP="00C33342">
      <w:pPr>
        <w:jc w:val="both"/>
        <w:rPr>
          <w:color w:val="ADADAD" w:themeColor="background2" w:themeShade="BF"/>
        </w:rPr>
      </w:pPr>
      <w:r w:rsidRPr="00C33342">
        <w:rPr>
          <w:color w:val="ADADAD" w:themeColor="background2" w:themeShade="BF"/>
        </w:rPr>
        <w:lastRenderedPageBreak/>
        <w:t xml:space="preserve">Présentation des partenaires </w:t>
      </w:r>
      <w:r w:rsidR="00C33342">
        <w:rPr>
          <w:color w:val="ADADAD" w:themeColor="background2" w:themeShade="BF"/>
        </w:rPr>
        <w:t>et de leurs complémentarités afin d’atteindre les objectifs du projet : démonstration de leurs qualités et de leurs natures complémentaires au sein du consortium.</w:t>
      </w:r>
    </w:p>
    <w:p w14:paraId="468637E1" w14:textId="1D33B643" w:rsidR="00C33342" w:rsidRDefault="00C33342" w:rsidP="00C33342">
      <w:pPr>
        <w:jc w:val="both"/>
        <w:rPr>
          <w:color w:val="ADADAD" w:themeColor="background2" w:themeShade="BF"/>
        </w:rPr>
      </w:pPr>
      <w:r>
        <w:rPr>
          <w:color w:val="ADADAD" w:themeColor="background2" w:themeShade="BF"/>
        </w:rPr>
        <w:t>Veuillez compléter le tableau suivant concernant l’implication du coordinateur et des partenaires dans des projets en cours au niveau régional, national et international.</w:t>
      </w:r>
    </w:p>
    <w:p w14:paraId="3C349BE5" w14:textId="11D40EB8" w:rsidR="00C33342" w:rsidRDefault="00C33342" w:rsidP="00C33342">
      <w:pPr>
        <w:jc w:val="both"/>
      </w:pPr>
      <w:r w:rsidRPr="00C33342">
        <w:t>Implication du coordinateur et des partenaires dans des projets en cours (sur les dernières 5 années)</w:t>
      </w:r>
    </w:p>
    <w:tbl>
      <w:tblPr>
        <w:tblW w:w="9189" w:type="dxa"/>
        <w:tblInd w:w="20" w:type="dxa"/>
        <w:tblLayout w:type="fixed"/>
        <w:tblCellMar>
          <w:left w:w="20" w:type="dxa"/>
          <w:right w:w="20" w:type="dxa"/>
        </w:tblCellMar>
        <w:tblLook w:val="0000" w:firstRow="0" w:lastRow="0" w:firstColumn="0" w:lastColumn="0" w:noHBand="0" w:noVBand="0"/>
      </w:tblPr>
      <w:tblGrid>
        <w:gridCol w:w="1677"/>
        <w:gridCol w:w="850"/>
        <w:gridCol w:w="1844"/>
        <w:gridCol w:w="2125"/>
        <w:gridCol w:w="1701"/>
        <w:gridCol w:w="992"/>
      </w:tblGrid>
      <w:tr w:rsidR="00C33342" w14:paraId="0D589A87" w14:textId="77777777" w:rsidTr="00FB390E">
        <w:trPr>
          <w:cantSplit/>
        </w:trPr>
        <w:tc>
          <w:tcPr>
            <w:tcW w:w="1676" w:type="dxa"/>
            <w:tcBorders>
              <w:top w:val="single" w:sz="4" w:space="0" w:color="000000"/>
              <w:left w:val="single" w:sz="4" w:space="0" w:color="000000"/>
              <w:bottom w:val="single" w:sz="4" w:space="0" w:color="000000"/>
            </w:tcBorders>
            <w:vAlign w:val="center"/>
          </w:tcPr>
          <w:p w14:paraId="738B8E7C" w14:textId="37427D53" w:rsidR="00C33342" w:rsidRDefault="00C33342" w:rsidP="00FB390E">
            <w:pPr>
              <w:keepNext/>
              <w:spacing w:before="56" w:after="113" w:line="240" w:lineRule="auto"/>
              <w:jc w:val="center"/>
              <w:rPr>
                <w:rFonts w:cstheme="minorHAnsi"/>
                <w:sz w:val="18"/>
                <w:szCs w:val="18"/>
              </w:rPr>
            </w:pPr>
            <w:r>
              <w:rPr>
                <w:rFonts w:cstheme="minorHAnsi"/>
                <w:sz w:val="18"/>
                <w:szCs w:val="18"/>
              </w:rPr>
              <w:t>Nom</w:t>
            </w:r>
            <w:r w:rsidR="004B2A22">
              <w:rPr>
                <w:rFonts w:cstheme="minorHAnsi"/>
                <w:sz w:val="18"/>
                <w:szCs w:val="18"/>
              </w:rPr>
              <w:t>/prénom</w:t>
            </w:r>
          </w:p>
        </w:tc>
        <w:tc>
          <w:tcPr>
            <w:tcW w:w="850" w:type="dxa"/>
            <w:tcBorders>
              <w:top w:val="single" w:sz="4" w:space="0" w:color="000000"/>
              <w:left w:val="single" w:sz="4" w:space="0" w:color="000000"/>
              <w:bottom w:val="single" w:sz="4" w:space="0" w:color="000000"/>
              <w:right w:val="single" w:sz="4" w:space="0" w:color="000000"/>
            </w:tcBorders>
          </w:tcPr>
          <w:p w14:paraId="4BE611FF" w14:textId="3EACC5F0" w:rsidR="00C33342" w:rsidRDefault="004B2A22" w:rsidP="00FB390E">
            <w:pPr>
              <w:keepNext/>
              <w:spacing w:before="56" w:after="113" w:line="240" w:lineRule="auto"/>
              <w:jc w:val="center"/>
              <w:rPr>
                <w:rFonts w:cstheme="minorHAnsi"/>
                <w:sz w:val="18"/>
                <w:szCs w:val="18"/>
              </w:rPr>
            </w:pPr>
            <w:r>
              <w:rPr>
                <w:rFonts w:cstheme="minorHAnsi"/>
                <w:sz w:val="18"/>
                <w:szCs w:val="18"/>
              </w:rPr>
              <w:t>Personne/mois</w:t>
            </w:r>
          </w:p>
        </w:tc>
        <w:tc>
          <w:tcPr>
            <w:tcW w:w="1844" w:type="dxa"/>
            <w:tcBorders>
              <w:top w:val="single" w:sz="4" w:space="0" w:color="000000"/>
              <w:left w:val="single" w:sz="4" w:space="0" w:color="000000"/>
              <w:bottom w:val="single" w:sz="4" w:space="0" w:color="000000"/>
            </w:tcBorders>
            <w:vAlign w:val="center"/>
          </w:tcPr>
          <w:p w14:paraId="544D53A7" w14:textId="0CD33564" w:rsidR="004B2A22" w:rsidRPr="00827CFF" w:rsidRDefault="004B2A22" w:rsidP="00FB390E">
            <w:pPr>
              <w:keepNext/>
              <w:spacing w:before="56" w:after="113" w:line="240" w:lineRule="auto"/>
              <w:jc w:val="center"/>
              <w:rPr>
                <w:rFonts w:cstheme="minorHAnsi"/>
                <w:sz w:val="18"/>
                <w:szCs w:val="18"/>
              </w:rPr>
            </w:pPr>
            <w:r>
              <w:rPr>
                <w:rFonts w:ascii="Verdana" w:hAnsi="Verdana"/>
                <w:sz w:val="16"/>
                <w:szCs w:val="16"/>
              </w:rPr>
              <w:t>Appel à projet, financeur, subvention allouée</w:t>
            </w:r>
          </w:p>
        </w:tc>
        <w:tc>
          <w:tcPr>
            <w:tcW w:w="2125" w:type="dxa"/>
            <w:tcBorders>
              <w:top w:val="single" w:sz="4" w:space="0" w:color="000000"/>
              <w:left w:val="single" w:sz="4" w:space="0" w:color="000000"/>
              <w:bottom w:val="single" w:sz="4" w:space="0" w:color="000000"/>
            </w:tcBorders>
            <w:vAlign w:val="center"/>
          </w:tcPr>
          <w:p w14:paraId="358F1CB6" w14:textId="6DFE6482" w:rsidR="00C33342" w:rsidRDefault="004B2A22" w:rsidP="00FB390E">
            <w:pPr>
              <w:keepNext/>
              <w:spacing w:before="56" w:after="113" w:line="240" w:lineRule="auto"/>
              <w:jc w:val="center"/>
              <w:rPr>
                <w:rFonts w:cstheme="minorHAnsi"/>
                <w:sz w:val="18"/>
                <w:szCs w:val="18"/>
              </w:rPr>
            </w:pPr>
            <w:r>
              <w:rPr>
                <w:rFonts w:ascii="Verdana" w:hAnsi="Verdana"/>
                <w:sz w:val="16"/>
                <w:szCs w:val="16"/>
              </w:rPr>
              <w:t>Nom du projet</w:t>
            </w:r>
          </w:p>
        </w:tc>
        <w:tc>
          <w:tcPr>
            <w:tcW w:w="1701" w:type="dxa"/>
            <w:tcBorders>
              <w:top w:val="single" w:sz="4" w:space="0" w:color="000000"/>
              <w:left w:val="single" w:sz="4" w:space="0" w:color="000000"/>
              <w:bottom w:val="single" w:sz="4" w:space="0" w:color="000000"/>
            </w:tcBorders>
            <w:vAlign w:val="center"/>
          </w:tcPr>
          <w:p w14:paraId="4E4D534C" w14:textId="50D7E2A3" w:rsidR="00C33342" w:rsidRDefault="004B2A22" w:rsidP="00FB390E">
            <w:pPr>
              <w:keepNext/>
              <w:spacing w:before="56" w:after="113" w:line="240" w:lineRule="auto"/>
              <w:jc w:val="center"/>
              <w:rPr>
                <w:rFonts w:cstheme="minorHAnsi"/>
                <w:sz w:val="18"/>
                <w:szCs w:val="18"/>
                <w:lang w:val="en-GB"/>
              </w:rPr>
            </w:pPr>
            <w:r>
              <w:rPr>
                <w:rFonts w:cstheme="minorHAnsi"/>
                <w:sz w:val="18"/>
                <w:szCs w:val="18"/>
                <w:lang w:val="en-GB"/>
              </w:rPr>
              <w:t xml:space="preserve">Nom du </w:t>
            </w:r>
            <w:proofErr w:type="spellStart"/>
            <w:r>
              <w:rPr>
                <w:rFonts w:cstheme="minorHAnsi"/>
                <w:sz w:val="18"/>
                <w:szCs w:val="18"/>
                <w:lang w:val="en-GB"/>
              </w:rPr>
              <w:t>coordinateur</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7817B01" w14:textId="44F69193" w:rsidR="00C33342" w:rsidRDefault="004B2A22" w:rsidP="00FB390E">
            <w:pPr>
              <w:keepNext/>
              <w:spacing w:before="56" w:after="113" w:line="240" w:lineRule="auto"/>
              <w:jc w:val="center"/>
              <w:rPr>
                <w:rFonts w:cstheme="minorHAnsi"/>
                <w:sz w:val="18"/>
                <w:szCs w:val="18"/>
              </w:rPr>
            </w:pPr>
            <w:r>
              <w:rPr>
                <w:rFonts w:cstheme="minorHAnsi"/>
                <w:sz w:val="18"/>
                <w:szCs w:val="18"/>
              </w:rPr>
              <w:t>Début – Fin du projet</w:t>
            </w:r>
          </w:p>
        </w:tc>
      </w:tr>
      <w:tr w:rsidR="00C33342" w14:paraId="5166E9A3" w14:textId="77777777" w:rsidTr="00FB390E">
        <w:trPr>
          <w:cantSplit/>
          <w:trHeight w:val="630"/>
        </w:trPr>
        <w:tc>
          <w:tcPr>
            <w:tcW w:w="1676" w:type="dxa"/>
            <w:tcBorders>
              <w:top w:val="single" w:sz="4" w:space="0" w:color="000000"/>
              <w:left w:val="single" w:sz="4" w:space="0" w:color="000000"/>
              <w:bottom w:val="single" w:sz="4" w:space="0" w:color="000000"/>
            </w:tcBorders>
          </w:tcPr>
          <w:p w14:paraId="1B2CD342" w14:textId="77777777" w:rsidR="00C33342" w:rsidRDefault="00C33342" w:rsidP="00FB390E">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1B156E2" w14:textId="77777777" w:rsidR="00C33342" w:rsidRDefault="00C33342" w:rsidP="00FB390E">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14:paraId="2B5ECFA7" w14:textId="77777777" w:rsidR="00C33342" w:rsidRDefault="00C33342" w:rsidP="00FB390E">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14:paraId="6F51124E" w14:textId="77777777" w:rsidR="00C33342" w:rsidRDefault="00C33342" w:rsidP="00FB390E">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14:paraId="143835F8" w14:textId="77777777" w:rsidR="00C33342" w:rsidRDefault="00C33342" w:rsidP="00FB390E">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B7B39D8" w14:textId="77777777" w:rsidR="00C33342" w:rsidRDefault="00C33342" w:rsidP="00FB390E">
            <w:pPr>
              <w:keepNext/>
              <w:spacing w:before="56" w:after="113" w:line="240" w:lineRule="auto"/>
              <w:jc w:val="center"/>
              <w:rPr>
                <w:rFonts w:ascii="Verdana" w:hAnsi="Verdana"/>
                <w:sz w:val="18"/>
                <w:szCs w:val="18"/>
              </w:rPr>
            </w:pPr>
          </w:p>
        </w:tc>
      </w:tr>
      <w:tr w:rsidR="00C33342" w14:paraId="3CDA789C" w14:textId="77777777" w:rsidTr="00FB390E">
        <w:trPr>
          <w:cantSplit/>
          <w:trHeight w:val="630"/>
        </w:trPr>
        <w:tc>
          <w:tcPr>
            <w:tcW w:w="1676" w:type="dxa"/>
            <w:tcBorders>
              <w:top w:val="single" w:sz="4" w:space="0" w:color="000000"/>
              <w:left w:val="single" w:sz="4" w:space="0" w:color="000000"/>
              <w:bottom w:val="single" w:sz="4" w:space="0" w:color="000000"/>
            </w:tcBorders>
          </w:tcPr>
          <w:p w14:paraId="741DE7B5" w14:textId="77777777" w:rsidR="00C33342" w:rsidRDefault="00C33342" w:rsidP="00FB390E">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A4EEE42" w14:textId="77777777" w:rsidR="00C33342" w:rsidRDefault="00C33342" w:rsidP="00FB390E">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14:paraId="01173C36" w14:textId="77777777" w:rsidR="00C33342" w:rsidRDefault="00C33342" w:rsidP="00FB390E">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14:paraId="736D9C1C" w14:textId="77777777" w:rsidR="00C33342" w:rsidRDefault="00C33342" w:rsidP="00FB390E">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14:paraId="4F0ADCBA" w14:textId="77777777" w:rsidR="00C33342" w:rsidRDefault="00C33342" w:rsidP="00FB390E">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C2A901" w14:textId="77777777" w:rsidR="00C33342" w:rsidRDefault="00C33342" w:rsidP="00FB390E">
            <w:pPr>
              <w:keepNext/>
              <w:spacing w:before="56" w:after="113" w:line="240" w:lineRule="auto"/>
              <w:jc w:val="center"/>
              <w:rPr>
                <w:rFonts w:ascii="Verdana" w:hAnsi="Verdana"/>
                <w:sz w:val="18"/>
                <w:szCs w:val="18"/>
              </w:rPr>
            </w:pPr>
          </w:p>
        </w:tc>
      </w:tr>
    </w:tbl>
    <w:p w14:paraId="764F00CA" w14:textId="77777777" w:rsidR="00C33342" w:rsidRPr="00C33342" w:rsidRDefault="00C33342" w:rsidP="00C33342">
      <w:pPr>
        <w:jc w:val="both"/>
        <w:rPr>
          <w:color w:val="ADADAD" w:themeColor="background2" w:themeShade="BF"/>
        </w:rPr>
      </w:pPr>
    </w:p>
    <w:p w14:paraId="46C643A0" w14:textId="7DA6577B" w:rsidR="00347E93" w:rsidRDefault="00347E93" w:rsidP="00347E93">
      <w:pPr>
        <w:pStyle w:val="Paragraphedeliste"/>
        <w:numPr>
          <w:ilvl w:val="1"/>
          <w:numId w:val="4"/>
        </w:numPr>
        <w:rPr>
          <w:sz w:val="28"/>
          <w:szCs w:val="28"/>
        </w:rPr>
      </w:pPr>
      <w:r w:rsidRPr="00347E93">
        <w:rPr>
          <w:sz w:val="28"/>
          <w:szCs w:val="28"/>
        </w:rPr>
        <w:t>Mise en œuvre et ressources nécessaires à la réalisation du projet</w:t>
      </w:r>
    </w:p>
    <w:p w14:paraId="002EDBD3" w14:textId="4A05338B" w:rsidR="004B2A22" w:rsidRDefault="004B2A22" w:rsidP="00DD5E79">
      <w:pPr>
        <w:rPr>
          <w:color w:val="ADADAD" w:themeColor="background2" w:themeShade="BF"/>
        </w:rPr>
      </w:pPr>
      <w:r w:rsidRPr="004B2A22">
        <w:rPr>
          <w:color w:val="ADADAD" w:themeColor="background2" w:themeShade="BF"/>
        </w:rPr>
        <w:t xml:space="preserve">Description des moyens (déjà disponible et ceux </w:t>
      </w:r>
      <w:r>
        <w:rPr>
          <w:color w:val="ADADAD" w:themeColor="background2" w:themeShade="BF"/>
        </w:rPr>
        <w:t>requis</w:t>
      </w:r>
      <w:r w:rsidRPr="004B2A22">
        <w:rPr>
          <w:color w:val="ADADAD" w:themeColor="background2" w:themeShade="BF"/>
        </w:rPr>
        <w:t>) pour atteindre les objectifs</w:t>
      </w:r>
      <w:r>
        <w:rPr>
          <w:color w:val="ADADAD" w:themeColor="background2" w:themeShade="BF"/>
        </w:rPr>
        <w:t> :</w:t>
      </w:r>
    </w:p>
    <w:p w14:paraId="637B2C2E" w14:textId="10E03DA7" w:rsidR="004B2A22" w:rsidRDefault="004B2A22" w:rsidP="00DD5E79">
      <w:pPr>
        <w:pStyle w:val="Paragraphedeliste"/>
        <w:numPr>
          <w:ilvl w:val="0"/>
          <w:numId w:val="5"/>
        </w:numPr>
        <w:rPr>
          <w:color w:val="ADADAD" w:themeColor="background2" w:themeShade="BF"/>
        </w:rPr>
      </w:pPr>
      <w:r>
        <w:rPr>
          <w:color w:val="ADADAD" w:themeColor="background2" w:themeShade="BF"/>
        </w:rPr>
        <w:t>Justifications scientifiques et techniques des moyens requis, par item de dépenses et par partenaire, liés aux objectifs du projet.</w:t>
      </w:r>
    </w:p>
    <w:p w14:paraId="63533EE7" w14:textId="6D172A82" w:rsidR="004B2A22" w:rsidRDefault="004B2A22" w:rsidP="00DD5E79">
      <w:pPr>
        <w:pStyle w:val="Paragraphedeliste"/>
        <w:numPr>
          <w:ilvl w:val="0"/>
          <w:numId w:val="5"/>
        </w:numPr>
        <w:rPr>
          <w:color w:val="ADADAD" w:themeColor="background2" w:themeShade="BF"/>
        </w:rPr>
      </w:pPr>
      <w:r>
        <w:rPr>
          <w:color w:val="ADADAD" w:themeColor="background2" w:themeShade="BF"/>
        </w:rPr>
        <w:t>Résumé des fonds requis dans le tableau ci-dessous.</w:t>
      </w:r>
    </w:p>
    <w:p w14:paraId="5E0AC5F7" w14:textId="3C9228C6" w:rsidR="004B2A22" w:rsidRDefault="004B2A22" w:rsidP="00DD5E79">
      <w:pPr>
        <w:pStyle w:val="Paragraphedeliste"/>
        <w:numPr>
          <w:ilvl w:val="0"/>
          <w:numId w:val="5"/>
        </w:numPr>
        <w:rPr>
          <w:color w:val="ADADAD" w:themeColor="background2" w:themeShade="BF"/>
        </w:rPr>
      </w:pPr>
      <w:r>
        <w:rPr>
          <w:color w:val="ADADAD" w:themeColor="background2" w:themeShade="BF"/>
        </w:rPr>
        <w:t>Description du ressources humaines et financières disponibles grâce à d’anciens ou des projets en cours mais aussi grâce à des co-financements.</w:t>
      </w:r>
    </w:p>
    <w:p w14:paraId="18FA20DA" w14:textId="321C382A" w:rsidR="004B2A22" w:rsidRDefault="004B2A22" w:rsidP="00DD5E79">
      <w:pPr>
        <w:pStyle w:val="Paragraphedeliste"/>
        <w:numPr>
          <w:ilvl w:val="0"/>
          <w:numId w:val="5"/>
        </w:numPr>
        <w:rPr>
          <w:color w:val="ADADAD" w:themeColor="background2" w:themeShade="BF"/>
        </w:rPr>
      </w:pPr>
      <w:r>
        <w:rPr>
          <w:color w:val="ADADAD" w:themeColor="background2" w:themeShade="BF"/>
        </w:rPr>
        <w:t>Si un partenaire dépend de ses propres fonds, justification des moyens disponibles pour réaliser ses tâches.</w:t>
      </w:r>
    </w:p>
    <w:p w14:paraId="0A51EB36" w14:textId="43B5654A" w:rsidR="00DD5E79" w:rsidRPr="00DD5E79" w:rsidRDefault="00DD5E79" w:rsidP="00DD5E79">
      <w:pPr>
        <w:rPr>
          <w:color w:val="ADADAD" w:themeColor="background2" w:themeShade="BF"/>
        </w:rPr>
      </w:pPr>
      <w:r>
        <w:rPr>
          <w:color w:val="ADADAD" w:themeColor="background2" w:themeShade="BF"/>
        </w:rPr>
        <w:t>A noter que la somme des coûts salariaux et des frais environnés est plafonnée à hauteur de 850€/jour.</w:t>
      </w:r>
    </w:p>
    <w:p w14:paraId="3A684345" w14:textId="38D7AC38" w:rsidR="004B2A22" w:rsidRPr="00DD5E79" w:rsidRDefault="004B2A22" w:rsidP="004B2A22">
      <w:pPr>
        <w:rPr>
          <w:u w:val="single"/>
        </w:rPr>
      </w:pPr>
      <w:r w:rsidRPr="00DD5E79">
        <w:rPr>
          <w:u w:val="single"/>
        </w:rPr>
        <w:t xml:space="preserve">Partenaire </w:t>
      </w:r>
      <w:r w:rsidR="00906C72" w:rsidRPr="00DD5E79">
        <w:rPr>
          <w:u w:val="single"/>
        </w:rPr>
        <w:t>N</w:t>
      </w:r>
      <w:r w:rsidRPr="00DD5E79">
        <w:rPr>
          <w:u w:val="single"/>
        </w:rPr>
        <w:t> : XXXX</w:t>
      </w:r>
    </w:p>
    <w:p w14:paraId="5553A8CB" w14:textId="30B3A03C" w:rsidR="004B2A22" w:rsidRPr="002A5C27" w:rsidRDefault="005405D3" w:rsidP="004B2A22">
      <w:r>
        <w:t>Coûts salariaux</w:t>
      </w:r>
    </w:p>
    <w:p w14:paraId="638E16FF" w14:textId="6B96AFD0" w:rsidR="00796DAC" w:rsidRPr="00796DAC" w:rsidRDefault="00796DAC" w:rsidP="00DD5E79">
      <w:pPr>
        <w:jc w:val="both"/>
        <w:rPr>
          <w:color w:val="ADADAD" w:themeColor="background2" w:themeShade="BF"/>
        </w:rPr>
      </w:pPr>
      <w:r w:rsidRPr="00796DAC">
        <w:rPr>
          <w:color w:val="ADADAD" w:themeColor="background2" w:themeShade="BF"/>
        </w:rPr>
        <w:t>Les coûts salariaux pris en compte intègrent les rémunérations journalières (salaire brut y compris</w:t>
      </w:r>
      <w:r>
        <w:rPr>
          <w:color w:val="ADADAD" w:themeColor="background2" w:themeShade="BF"/>
        </w:rPr>
        <w:t xml:space="preserve"> </w:t>
      </w:r>
      <w:r w:rsidRPr="00796DAC">
        <w:rPr>
          <w:color w:val="ADADAD" w:themeColor="background2" w:themeShade="BF"/>
        </w:rPr>
        <w:t>primes et charges patronales) des intervenants. Ils sont multipliés par le nombre de jours de missions</w:t>
      </w:r>
      <w:r>
        <w:rPr>
          <w:color w:val="ADADAD" w:themeColor="background2" w:themeShade="BF"/>
        </w:rPr>
        <w:t xml:space="preserve"> </w:t>
      </w:r>
      <w:r w:rsidRPr="00796DAC">
        <w:rPr>
          <w:color w:val="ADADAD" w:themeColor="background2" w:themeShade="BF"/>
        </w:rPr>
        <w:t>éligibles.</w:t>
      </w:r>
    </w:p>
    <w:p w14:paraId="0B391EDE" w14:textId="77777777" w:rsidR="00796DAC" w:rsidRDefault="00796DAC" w:rsidP="00DD5E79">
      <w:pPr>
        <w:jc w:val="both"/>
        <w:rPr>
          <w:color w:val="ADADAD" w:themeColor="background2" w:themeShade="BF"/>
        </w:rPr>
      </w:pPr>
      <w:r w:rsidRPr="00796DAC">
        <w:rPr>
          <w:color w:val="ADADAD" w:themeColor="background2" w:themeShade="BF"/>
        </w:rPr>
        <w:t>Seules les missions techniques sont prises en compte dans les coûts salariaux. Les missions</w:t>
      </w:r>
      <w:r>
        <w:rPr>
          <w:color w:val="ADADAD" w:themeColor="background2" w:themeShade="BF"/>
        </w:rPr>
        <w:t xml:space="preserve"> </w:t>
      </w:r>
      <w:r w:rsidRPr="00796DAC">
        <w:rPr>
          <w:color w:val="ADADAD" w:themeColor="background2" w:themeShade="BF"/>
        </w:rPr>
        <w:t>d’encadrement et de coordination administrative sont intégrés aux frais environnés et non éligibles</w:t>
      </w:r>
      <w:r>
        <w:rPr>
          <w:color w:val="ADADAD" w:themeColor="background2" w:themeShade="BF"/>
        </w:rPr>
        <w:t xml:space="preserve"> </w:t>
      </w:r>
      <w:r w:rsidRPr="00796DAC">
        <w:rPr>
          <w:color w:val="ADADAD" w:themeColor="background2" w:themeShade="BF"/>
        </w:rPr>
        <w:t>au titre des coûts salariaux.</w:t>
      </w:r>
    </w:p>
    <w:p w14:paraId="174AFBBF" w14:textId="2047B4CF" w:rsidR="00DD5E79" w:rsidRPr="00DD5E79" w:rsidRDefault="00DD5E79" w:rsidP="00DD5E79">
      <w:r w:rsidRPr="00DD5E79">
        <w:t>Frais environn</w:t>
      </w:r>
      <w:r>
        <w:t>é</w:t>
      </w:r>
      <w:r w:rsidRPr="00DD5E79">
        <w:t>s</w:t>
      </w:r>
    </w:p>
    <w:p w14:paraId="71BE2136" w14:textId="470E601C" w:rsidR="00DD5E79" w:rsidRDefault="00DD5E79" w:rsidP="00DD5E79">
      <w:pPr>
        <w:rPr>
          <w:color w:val="ADADAD" w:themeColor="background2" w:themeShade="BF"/>
        </w:rPr>
      </w:pPr>
      <w:r w:rsidRPr="00DD5E79">
        <w:rPr>
          <w:color w:val="ADADAD" w:themeColor="background2" w:themeShade="BF"/>
        </w:rPr>
        <w:t>Les frais environnes sont notamment les frais de déplacement courant, les frais d</w:t>
      </w:r>
      <w:r>
        <w:rPr>
          <w:color w:val="ADADAD" w:themeColor="background2" w:themeShade="BF"/>
        </w:rPr>
        <w:t>’</w:t>
      </w:r>
      <w:r w:rsidRPr="00DD5E79">
        <w:rPr>
          <w:color w:val="ADADAD" w:themeColor="background2" w:themeShade="BF"/>
        </w:rPr>
        <w:t>entretien, les frais</w:t>
      </w:r>
      <w:r>
        <w:rPr>
          <w:color w:val="ADADAD" w:themeColor="background2" w:themeShade="BF"/>
        </w:rPr>
        <w:t xml:space="preserve"> </w:t>
      </w:r>
      <w:r w:rsidRPr="00DD5E79">
        <w:rPr>
          <w:color w:val="ADADAD" w:themeColor="background2" w:themeShade="BF"/>
        </w:rPr>
        <w:t>de secrétariat, d</w:t>
      </w:r>
      <w:r>
        <w:rPr>
          <w:color w:val="ADADAD" w:themeColor="background2" w:themeShade="BF"/>
        </w:rPr>
        <w:t>’</w:t>
      </w:r>
      <w:r w:rsidRPr="00DD5E79">
        <w:rPr>
          <w:color w:val="ADADAD" w:themeColor="background2" w:themeShade="BF"/>
        </w:rPr>
        <w:t xml:space="preserve">encadrement, de formation, les frais </w:t>
      </w:r>
      <w:r>
        <w:rPr>
          <w:color w:val="ADADAD" w:themeColor="background2" w:themeShade="BF"/>
        </w:rPr>
        <w:t>d’</w:t>
      </w:r>
      <w:r w:rsidRPr="00DD5E79">
        <w:rPr>
          <w:color w:val="ADADAD" w:themeColor="background2" w:themeShade="BF"/>
        </w:rPr>
        <w:t>équipement de post</w:t>
      </w:r>
      <w:r>
        <w:rPr>
          <w:color w:val="ADADAD" w:themeColor="background2" w:themeShade="BF"/>
        </w:rPr>
        <w:t>e…</w:t>
      </w:r>
      <w:r w:rsidRPr="00DD5E79">
        <w:rPr>
          <w:color w:val="ADADAD" w:themeColor="background2" w:themeShade="BF"/>
        </w:rPr>
        <w:t xml:space="preserve"> Il </w:t>
      </w:r>
      <w:r>
        <w:rPr>
          <w:color w:val="ADADAD" w:themeColor="background2" w:themeShade="BF"/>
        </w:rPr>
        <w:t>s’</w:t>
      </w:r>
      <w:r w:rsidRPr="00DD5E79">
        <w:rPr>
          <w:color w:val="ADADAD" w:themeColor="background2" w:themeShade="BF"/>
        </w:rPr>
        <w:t xml:space="preserve">agit des </w:t>
      </w:r>
      <w:r w:rsidRPr="00DD5E79">
        <w:rPr>
          <w:color w:val="ADADAD" w:themeColor="background2" w:themeShade="BF"/>
        </w:rPr>
        <w:lastRenderedPageBreak/>
        <w:t>frais</w:t>
      </w:r>
      <w:r>
        <w:rPr>
          <w:color w:val="ADADAD" w:themeColor="background2" w:themeShade="BF"/>
        </w:rPr>
        <w:t xml:space="preserve"> </w:t>
      </w:r>
      <w:r w:rsidRPr="00DD5E79">
        <w:rPr>
          <w:color w:val="ADADAD" w:themeColor="background2" w:themeShade="BF"/>
        </w:rPr>
        <w:t>courants associ</w:t>
      </w:r>
      <w:r>
        <w:rPr>
          <w:color w:val="ADADAD" w:themeColor="background2" w:themeShade="BF"/>
        </w:rPr>
        <w:t>é</w:t>
      </w:r>
      <w:r w:rsidRPr="00DD5E79">
        <w:rPr>
          <w:color w:val="ADADAD" w:themeColor="background2" w:themeShade="BF"/>
        </w:rPr>
        <w:t>s à la réalisation de la mission. Ils sont estim</w:t>
      </w:r>
      <w:r>
        <w:rPr>
          <w:color w:val="ADADAD" w:themeColor="background2" w:themeShade="BF"/>
        </w:rPr>
        <w:t>é</w:t>
      </w:r>
      <w:r w:rsidRPr="00DD5E79">
        <w:rPr>
          <w:color w:val="ADADAD" w:themeColor="background2" w:themeShade="BF"/>
        </w:rPr>
        <w:t>s de manière forfaitaire par application</w:t>
      </w:r>
      <w:r>
        <w:rPr>
          <w:color w:val="ADADAD" w:themeColor="background2" w:themeShade="BF"/>
        </w:rPr>
        <w:t xml:space="preserve"> d’</w:t>
      </w:r>
      <w:r w:rsidRPr="00DD5E79">
        <w:rPr>
          <w:color w:val="ADADAD" w:themeColor="background2" w:themeShade="BF"/>
        </w:rPr>
        <w:t>un coefficient de 30% aux co</w:t>
      </w:r>
      <w:r>
        <w:rPr>
          <w:color w:val="ADADAD" w:themeColor="background2" w:themeShade="BF"/>
        </w:rPr>
        <w:t>û</w:t>
      </w:r>
      <w:r w:rsidRPr="00DD5E79">
        <w:rPr>
          <w:color w:val="ADADAD" w:themeColor="background2" w:themeShade="BF"/>
        </w:rPr>
        <w:t>ts salariaux.</w:t>
      </w:r>
    </w:p>
    <w:p w14:paraId="6AE4B159" w14:textId="65B24CB1" w:rsidR="005405D3" w:rsidRPr="00796DAC" w:rsidRDefault="005405D3" w:rsidP="00796DAC">
      <w:pPr>
        <w:rPr>
          <w:color w:val="ADADAD" w:themeColor="background2" w:themeShade="BF"/>
        </w:rPr>
      </w:pPr>
      <w:r w:rsidRPr="005405D3">
        <w:t xml:space="preserve">Dépenses spécifiques et prestations externes </w:t>
      </w:r>
      <w:r w:rsidR="00DD5E79">
        <w:t>nécessaires à la réalisation de la mission (hors frais environnés) :</w:t>
      </w:r>
    </w:p>
    <w:p w14:paraId="7C84FD91" w14:textId="4BC91E64" w:rsidR="002A5C27" w:rsidRDefault="005405D3" w:rsidP="00DD5E79">
      <w:pPr>
        <w:jc w:val="both"/>
        <w:rPr>
          <w:color w:val="ADADAD" w:themeColor="background2" w:themeShade="BF"/>
        </w:rPr>
      </w:pPr>
      <w:r>
        <w:rPr>
          <w:color w:val="ADADAD" w:themeColor="background2" w:themeShade="BF"/>
        </w:rPr>
        <w:t>Acquisition, dépréciation et coûts de location d’instruments, de matériels ou de consommables scientifiques nécessaires à la bonne réalisation du projet. Justification de ces coûts au regard des objectifs scientifiques.</w:t>
      </w:r>
    </w:p>
    <w:p w14:paraId="66BEC0D8" w14:textId="197CC018" w:rsidR="002A5C27" w:rsidRDefault="00906C72" w:rsidP="00DD5E79">
      <w:pPr>
        <w:jc w:val="both"/>
        <w:rPr>
          <w:color w:val="ADADAD" w:themeColor="background2" w:themeShade="BF"/>
        </w:rPr>
      </w:pPr>
      <w:r>
        <w:rPr>
          <w:color w:val="ADADAD" w:themeColor="background2" w:themeShade="BF"/>
        </w:rPr>
        <w:t>C</w:t>
      </w:r>
      <w:r w:rsidRPr="00906C72">
        <w:rPr>
          <w:color w:val="ADADAD" w:themeColor="background2" w:themeShade="BF"/>
        </w:rPr>
        <w:t>oûts du recours aux prestations de service (et droits de propriété intellectuelle)</w:t>
      </w:r>
      <w:r w:rsidR="00DD5E79">
        <w:rPr>
          <w:color w:val="ADADAD" w:themeColor="background2" w:themeShade="BF"/>
        </w:rPr>
        <w:t>, dans la limite de 50% du montant de l’aide allouée</w:t>
      </w:r>
      <w:r>
        <w:rPr>
          <w:color w:val="ADADAD" w:themeColor="background2" w:themeShade="BF"/>
        </w:rPr>
        <w:t>. Justification de ces coûts au regard des objectifs scientifiques.</w:t>
      </w:r>
    </w:p>
    <w:p w14:paraId="670E75A0" w14:textId="56EB640D" w:rsidR="00906C72" w:rsidRDefault="00906C72" w:rsidP="00DD5E79">
      <w:pPr>
        <w:jc w:val="both"/>
        <w:rPr>
          <w:color w:val="ADADAD" w:themeColor="background2" w:themeShade="BF"/>
        </w:rPr>
      </w:pPr>
      <w:r>
        <w:rPr>
          <w:color w:val="ADADAD" w:themeColor="background2" w:themeShade="BF"/>
        </w:rPr>
        <w:t>Coûts des frais généraux non forfaitisés</w:t>
      </w:r>
      <w:r w:rsidR="00DD5E79">
        <w:rPr>
          <w:color w:val="ADADAD" w:themeColor="background2" w:themeShade="BF"/>
        </w:rPr>
        <w:t xml:space="preserve"> (à justifier aux coûts réels) : frais de mission, déplacement exceptionnel des personnels permanents ou temporaires affectés au projet, frais de réception, organisation de séminaires/colloques en lien avec le projet</w:t>
      </w:r>
      <w:r>
        <w:rPr>
          <w:color w:val="ADADAD" w:themeColor="background2" w:themeShade="BF"/>
        </w:rPr>
        <w:t>. Justification de ces coûts au regard des objectifs scientifiques.</w:t>
      </w:r>
    </w:p>
    <w:p w14:paraId="61E8B253" w14:textId="6E273B77" w:rsidR="00906C72" w:rsidRDefault="00906C72" w:rsidP="00906C72">
      <w:pPr>
        <w:spacing w:after="0" w:line="240" w:lineRule="auto"/>
        <w:ind w:left="360"/>
        <w:rPr>
          <w:rFonts w:ascii="Calibri" w:eastAsia="MS Mincho" w:hAnsi="Calibri" w:cs="Times New Roman"/>
          <w:b/>
          <w:i/>
          <w:color w:val="808080"/>
          <w:szCs w:val="24"/>
          <w:lang w:eastAsia="ja-JP"/>
        </w:rPr>
      </w:pPr>
      <w:r>
        <w:rPr>
          <w:rFonts w:ascii="Calibri" w:eastAsia="MS Mincho" w:hAnsi="Calibri" w:cs="Times New Roman"/>
          <w:b/>
          <w:i/>
          <w:szCs w:val="24"/>
          <w:lang w:eastAsia="ja-JP"/>
        </w:rPr>
        <w:t>Ressources nécessaires à l’exécution du projet par item de dépense et par partenaire.</w:t>
      </w:r>
    </w:p>
    <w:tbl>
      <w:tblPr>
        <w:tblW w:w="8931" w:type="dxa"/>
        <w:tblInd w:w="-15" w:type="dxa"/>
        <w:tblLayout w:type="fixed"/>
        <w:tblLook w:val="01E0" w:firstRow="1" w:lastRow="1" w:firstColumn="1" w:lastColumn="1" w:noHBand="0" w:noVBand="0"/>
      </w:tblPr>
      <w:tblGrid>
        <w:gridCol w:w="2552"/>
        <w:gridCol w:w="1701"/>
        <w:gridCol w:w="1559"/>
        <w:gridCol w:w="1418"/>
        <w:gridCol w:w="1701"/>
      </w:tblGrid>
      <w:tr w:rsidR="00906C72" w14:paraId="44D9E67E" w14:textId="77777777" w:rsidTr="00FB390E">
        <w:trPr>
          <w:trHeight w:val="928"/>
        </w:trPr>
        <w:tc>
          <w:tcPr>
            <w:tcW w:w="2552" w:type="dxa"/>
            <w:tcBorders>
              <w:top w:val="single" w:sz="12" w:space="0" w:color="000000"/>
              <w:left w:val="single" w:sz="12" w:space="0" w:color="000000"/>
              <w:bottom w:val="single" w:sz="4" w:space="0" w:color="000000"/>
              <w:right w:val="single" w:sz="12" w:space="0" w:color="000000"/>
            </w:tcBorders>
          </w:tcPr>
          <w:p w14:paraId="370E09B9" w14:textId="77777777" w:rsidR="00906C72" w:rsidRDefault="00906C72" w:rsidP="00FB390E">
            <w:pPr>
              <w:spacing w:line="240" w:lineRule="auto"/>
              <w:jc w:val="center"/>
              <w:rPr>
                <w:rFonts w:cstheme="minorHAnsi"/>
                <w:b/>
                <w:sz w:val="18"/>
                <w:szCs w:val="18"/>
              </w:rPr>
            </w:pPr>
          </w:p>
        </w:tc>
        <w:tc>
          <w:tcPr>
            <w:tcW w:w="1701" w:type="dxa"/>
            <w:tcBorders>
              <w:top w:val="single" w:sz="12" w:space="0" w:color="000000"/>
              <w:left w:val="single" w:sz="12" w:space="0" w:color="000000"/>
              <w:bottom w:val="single" w:sz="4" w:space="0" w:color="000000"/>
              <w:right w:val="single" w:sz="12" w:space="0" w:color="000000"/>
            </w:tcBorders>
          </w:tcPr>
          <w:p w14:paraId="3097C371" w14:textId="5600B86B" w:rsidR="00906C72" w:rsidRDefault="00906C72" w:rsidP="00FB390E">
            <w:pPr>
              <w:spacing w:line="240" w:lineRule="auto"/>
              <w:jc w:val="center"/>
              <w:rPr>
                <w:rFonts w:cstheme="minorHAnsi"/>
                <w:b/>
                <w:sz w:val="18"/>
                <w:szCs w:val="18"/>
              </w:rPr>
            </w:pPr>
            <w:r>
              <w:rPr>
                <w:rFonts w:cstheme="minorHAnsi"/>
                <w:b/>
                <w:sz w:val="18"/>
                <w:szCs w:val="18"/>
              </w:rPr>
              <w:t>Partenaire</w:t>
            </w:r>
          </w:p>
          <w:p w14:paraId="49319998" w14:textId="77777777" w:rsidR="00906C72" w:rsidRDefault="00906C72" w:rsidP="00FB390E">
            <w:pPr>
              <w:spacing w:line="240" w:lineRule="auto"/>
              <w:jc w:val="center"/>
              <w:rPr>
                <w:rFonts w:cstheme="minorHAnsi"/>
                <w:b/>
                <w:i/>
                <w:sz w:val="18"/>
                <w:szCs w:val="18"/>
              </w:rPr>
            </w:pPr>
            <w:r>
              <w:rPr>
                <w:rFonts w:cstheme="minorHAnsi"/>
                <w:b/>
                <w:i/>
                <w:color w:val="808080"/>
                <w:sz w:val="18"/>
                <w:szCs w:val="18"/>
              </w:rPr>
              <w:t>XXX</w:t>
            </w:r>
          </w:p>
        </w:tc>
        <w:tc>
          <w:tcPr>
            <w:tcW w:w="1559" w:type="dxa"/>
            <w:tcBorders>
              <w:top w:val="single" w:sz="12" w:space="0" w:color="000000"/>
              <w:left w:val="single" w:sz="12" w:space="0" w:color="000000"/>
              <w:bottom w:val="single" w:sz="4" w:space="0" w:color="000000"/>
              <w:right w:val="single" w:sz="12" w:space="0" w:color="000000"/>
            </w:tcBorders>
          </w:tcPr>
          <w:p w14:paraId="0EDE4A5E" w14:textId="3B190FA7" w:rsidR="00906C72" w:rsidRDefault="00906C72" w:rsidP="00FB390E">
            <w:pPr>
              <w:spacing w:line="240" w:lineRule="auto"/>
              <w:jc w:val="center"/>
              <w:rPr>
                <w:rFonts w:cstheme="minorHAnsi"/>
                <w:b/>
                <w:sz w:val="18"/>
                <w:szCs w:val="18"/>
              </w:rPr>
            </w:pPr>
            <w:r>
              <w:rPr>
                <w:rFonts w:cstheme="minorHAnsi"/>
                <w:b/>
                <w:sz w:val="18"/>
                <w:szCs w:val="18"/>
              </w:rPr>
              <w:t>Partenaire</w:t>
            </w:r>
          </w:p>
          <w:p w14:paraId="00D7AC14" w14:textId="77777777" w:rsidR="00906C72" w:rsidRDefault="00906C72" w:rsidP="00FB390E">
            <w:pPr>
              <w:spacing w:line="240" w:lineRule="auto"/>
              <w:jc w:val="center"/>
              <w:rPr>
                <w:rFonts w:cstheme="minorHAnsi"/>
                <w:b/>
                <w:sz w:val="18"/>
                <w:szCs w:val="18"/>
              </w:rPr>
            </w:pPr>
            <w:r>
              <w:rPr>
                <w:rFonts w:cstheme="minorHAnsi"/>
                <w:b/>
                <w:i/>
                <w:color w:val="808080"/>
                <w:sz w:val="18"/>
                <w:szCs w:val="18"/>
              </w:rPr>
              <w:t>XXX</w:t>
            </w:r>
          </w:p>
        </w:tc>
        <w:tc>
          <w:tcPr>
            <w:tcW w:w="1418" w:type="dxa"/>
            <w:tcBorders>
              <w:top w:val="single" w:sz="12" w:space="0" w:color="000000"/>
              <w:left w:val="single" w:sz="4" w:space="0" w:color="000000"/>
              <w:bottom w:val="single" w:sz="4" w:space="0" w:color="000000"/>
              <w:right w:val="single" w:sz="12" w:space="0" w:color="000000"/>
            </w:tcBorders>
          </w:tcPr>
          <w:p w14:paraId="6CF12A05" w14:textId="3904E705" w:rsidR="00906C72" w:rsidRDefault="00906C72" w:rsidP="00FB390E">
            <w:pPr>
              <w:spacing w:line="240" w:lineRule="auto"/>
              <w:jc w:val="center"/>
              <w:rPr>
                <w:rFonts w:cstheme="minorHAnsi"/>
                <w:b/>
                <w:sz w:val="18"/>
                <w:szCs w:val="18"/>
              </w:rPr>
            </w:pPr>
            <w:r>
              <w:rPr>
                <w:rFonts w:cstheme="minorHAnsi"/>
                <w:b/>
                <w:sz w:val="18"/>
                <w:szCs w:val="18"/>
              </w:rPr>
              <w:t>Partenaire</w:t>
            </w:r>
          </w:p>
          <w:p w14:paraId="7AE5E8D7" w14:textId="77777777" w:rsidR="00906C72" w:rsidRDefault="00906C72" w:rsidP="00FB390E">
            <w:pPr>
              <w:spacing w:line="240" w:lineRule="auto"/>
              <w:jc w:val="center"/>
              <w:rPr>
                <w:rFonts w:cstheme="minorHAnsi"/>
                <w:b/>
                <w:sz w:val="18"/>
                <w:szCs w:val="18"/>
              </w:rPr>
            </w:pPr>
            <w:r>
              <w:rPr>
                <w:rFonts w:cstheme="minorHAnsi"/>
                <w:b/>
                <w:i/>
                <w:color w:val="808080"/>
                <w:sz w:val="18"/>
                <w:szCs w:val="18"/>
              </w:rPr>
              <w:t>XXX</w:t>
            </w:r>
          </w:p>
        </w:tc>
        <w:tc>
          <w:tcPr>
            <w:tcW w:w="1701" w:type="dxa"/>
            <w:tcBorders>
              <w:top w:val="single" w:sz="12" w:space="0" w:color="000000"/>
              <w:left w:val="single" w:sz="4" w:space="0" w:color="000000"/>
              <w:bottom w:val="single" w:sz="4" w:space="0" w:color="000000"/>
              <w:right w:val="single" w:sz="12" w:space="0" w:color="000000"/>
            </w:tcBorders>
          </w:tcPr>
          <w:p w14:paraId="6122828E" w14:textId="3AADCD5E" w:rsidR="00906C72" w:rsidRDefault="00906C72" w:rsidP="00FB390E">
            <w:pPr>
              <w:spacing w:line="240" w:lineRule="auto"/>
              <w:jc w:val="center"/>
              <w:rPr>
                <w:rFonts w:cstheme="minorHAnsi"/>
                <w:b/>
                <w:sz w:val="18"/>
                <w:szCs w:val="18"/>
              </w:rPr>
            </w:pPr>
            <w:r>
              <w:rPr>
                <w:rFonts w:cstheme="minorHAnsi"/>
                <w:b/>
                <w:sz w:val="18"/>
                <w:szCs w:val="18"/>
              </w:rPr>
              <w:t>Partenaire</w:t>
            </w:r>
          </w:p>
          <w:p w14:paraId="03F76492" w14:textId="77777777" w:rsidR="00906C72" w:rsidRDefault="00906C72" w:rsidP="00FB390E">
            <w:pPr>
              <w:spacing w:line="240" w:lineRule="auto"/>
              <w:jc w:val="center"/>
              <w:rPr>
                <w:rFonts w:cstheme="minorHAnsi"/>
                <w:b/>
                <w:sz w:val="18"/>
                <w:szCs w:val="18"/>
              </w:rPr>
            </w:pPr>
            <w:r>
              <w:rPr>
                <w:rFonts w:cstheme="minorHAnsi"/>
                <w:b/>
                <w:i/>
                <w:color w:val="808080"/>
                <w:sz w:val="18"/>
                <w:szCs w:val="18"/>
              </w:rPr>
              <w:t>XXX</w:t>
            </w:r>
          </w:p>
        </w:tc>
      </w:tr>
      <w:tr w:rsidR="00906C72" w14:paraId="7A02595F" w14:textId="77777777" w:rsidTr="00FB390E">
        <w:trPr>
          <w:trHeight w:val="643"/>
        </w:trPr>
        <w:tc>
          <w:tcPr>
            <w:tcW w:w="2552" w:type="dxa"/>
            <w:tcBorders>
              <w:top w:val="single" w:sz="4" w:space="0" w:color="000000"/>
              <w:left w:val="single" w:sz="12" w:space="0" w:color="000000"/>
              <w:bottom w:val="single" w:sz="4" w:space="0" w:color="000000"/>
              <w:right w:val="single" w:sz="12" w:space="0" w:color="000000"/>
            </w:tcBorders>
          </w:tcPr>
          <w:p w14:paraId="766C451D" w14:textId="10EE2704" w:rsidR="00906C72" w:rsidRDefault="00906C72" w:rsidP="00FB390E">
            <w:pPr>
              <w:spacing w:line="240" w:lineRule="auto"/>
              <w:rPr>
                <w:rFonts w:cstheme="minorHAnsi"/>
                <w:sz w:val="18"/>
                <w:szCs w:val="18"/>
              </w:rPr>
            </w:pPr>
            <w:r>
              <w:rPr>
                <w:rFonts w:cstheme="minorHAnsi"/>
                <w:sz w:val="18"/>
                <w:szCs w:val="18"/>
              </w:rPr>
              <w:t>Coûts salariaux</w:t>
            </w:r>
          </w:p>
        </w:tc>
        <w:tc>
          <w:tcPr>
            <w:tcW w:w="1701" w:type="dxa"/>
            <w:tcBorders>
              <w:top w:val="single" w:sz="4" w:space="0" w:color="000000"/>
              <w:left w:val="single" w:sz="12" w:space="0" w:color="000000"/>
              <w:bottom w:val="single" w:sz="4" w:space="0" w:color="000000"/>
              <w:right w:val="single" w:sz="12" w:space="0" w:color="000000"/>
            </w:tcBorders>
          </w:tcPr>
          <w:p w14:paraId="32A46578" w14:textId="77777777" w:rsidR="00906C72" w:rsidRDefault="00906C72" w:rsidP="00FB390E">
            <w:pPr>
              <w:spacing w:line="240" w:lineRule="auto"/>
              <w:rPr>
                <w:rFonts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67D570DA" w14:textId="77777777" w:rsidR="00906C72" w:rsidRDefault="00906C72" w:rsidP="00FB390E">
            <w:pPr>
              <w:spacing w:line="240" w:lineRule="auto"/>
              <w:rPr>
                <w:rFonts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0257473F" w14:textId="77777777" w:rsidR="00906C72" w:rsidRDefault="00906C72" w:rsidP="00FB390E">
            <w:pPr>
              <w:spacing w:line="240" w:lineRule="auto"/>
              <w:rPr>
                <w:rFonts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6954EC83" w14:textId="77777777" w:rsidR="00906C72" w:rsidRDefault="00906C72" w:rsidP="00FB390E">
            <w:pPr>
              <w:spacing w:line="240" w:lineRule="auto"/>
              <w:rPr>
                <w:rFonts w:cstheme="minorHAnsi"/>
                <w:sz w:val="18"/>
                <w:szCs w:val="18"/>
              </w:rPr>
            </w:pPr>
          </w:p>
        </w:tc>
      </w:tr>
      <w:tr w:rsidR="00906C72" w14:paraId="5F6296C0" w14:textId="77777777" w:rsidTr="00FB390E">
        <w:trPr>
          <w:trHeight w:val="726"/>
        </w:trPr>
        <w:tc>
          <w:tcPr>
            <w:tcW w:w="2552" w:type="dxa"/>
            <w:tcBorders>
              <w:top w:val="single" w:sz="4" w:space="0" w:color="000000"/>
              <w:left w:val="single" w:sz="12" w:space="0" w:color="000000"/>
              <w:bottom w:val="single" w:sz="4" w:space="0" w:color="000000"/>
              <w:right w:val="single" w:sz="12" w:space="0" w:color="000000"/>
            </w:tcBorders>
          </w:tcPr>
          <w:p w14:paraId="472B850D" w14:textId="7AA1D1AA" w:rsidR="00906C72" w:rsidRDefault="00DD5E79" w:rsidP="00FB390E">
            <w:pPr>
              <w:spacing w:line="240" w:lineRule="auto"/>
              <w:rPr>
                <w:rFonts w:cstheme="minorHAnsi"/>
                <w:sz w:val="18"/>
                <w:szCs w:val="18"/>
              </w:rPr>
            </w:pPr>
            <w:r>
              <w:rPr>
                <w:rFonts w:cstheme="minorHAnsi"/>
                <w:sz w:val="18"/>
                <w:szCs w:val="18"/>
              </w:rPr>
              <w:t>Frais environnés</w:t>
            </w:r>
          </w:p>
        </w:tc>
        <w:tc>
          <w:tcPr>
            <w:tcW w:w="1701" w:type="dxa"/>
            <w:tcBorders>
              <w:top w:val="single" w:sz="4" w:space="0" w:color="000000"/>
              <w:left w:val="single" w:sz="12" w:space="0" w:color="000000"/>
              <w:bottom w:val="single" w:sz="4" w:space="0" w:color="000000"/>
              <w:right w:val="single" w:sz="12" w:space="0" w:color="000000"/>
            </w:tcBorders>
          </w:tcPr>
          <w:p w14:paraId="6B9C2128" w14:textId="77777777" w:rsidR="00906C72" w:rsidRDefault="00906C72" w:rsidP="00FB390E">
            <w:pPr>
              <w:spacing w:line="240" w:lineRule="auto"/>
              <w:rPr>
                <w:rFonts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5FB0E8C6" w14:textId="77777777" w:rsidR="00906C72" w:rsidRDefault="00906C72" w:rsidP="00FB390E">
            <w:pPr>
              <w:spacing w:line="240" w:lineRule="auto"/>
              <w:rPr>
                <w:rFonts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20DEEDD7" w14:textId="77777777" w:rsidR="00906C72" w:rsidRDefault="00906C72" w:rsidP="00FB390E">
            <w:pPr>
              <w:spacing w:line="240" w:lineRule="auto"/>
              <w:rPr>
                <w:rFonts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235718E4" w14:textId="77777777" w:rsidR="00906C72" w:rsidRDefault="00906C72" w:rsidP="00FB390E">
            <w:pPr>
              <w:spacing w:line="240" w:lineRule="auto"/>
              <w:rPr>
                <w:rFonts w:cstheme="minorHAnsi"/>
                <w:sz w:val="18"/>
                <w:szCs w:val="18"/>
              </w:rPr>
            </w:pPr>
          </w:p>
        </w:tc>
      </w:tr>
      <w:tr w:rsidR="00906C72" w14:paraId="379596CA" w14:textId="77777777" w:rsidTr="00FB390E">
        <w:trPr>
          <w:trHeight w:val="707"/>
        </w:trPr>
        <w:tc>
          <w:tcPr>
            <w:tcW w:w="2552" w:type="dxa"/>
            <w:tcBorders>
              <w:top w:val="single" w:sz="4" w:space="0" w:color="000000"/>
              <w:left w:val="single" w:sz="12" w:space="0" w:color="000000"/>
              <w:bottom w:val="single" w:sz="8" w:space="0" w:color="000000"/>
              <w:right w:val="single" w:sz="12" w:space="0" w:color="000000"/>
            </w:tcBorders>
          </w:tcPr>
          <w:p w14:paraId="643E3F3B" w14:textId="1C52922A" w:rsidR="00906C72" w:rsidRDefault="00DD5E79" w:rsidP="00FB390E">
            <w:pPr>
              <w:spacing w:line="240" w:lineRule="auto"/>
              <w:rPr>
                <w:rFonts w:cstheme="minorHAnsi"/>
                <w:sz w:val="18"/>
                <w:szCs w:val="18"/>
              </w:rPr>
            </w:pPr>
            <w:r>
              <w:rPr>
                <w:rFonts w:cstheme="minorHAnsi"/>
                <w:sz w:val="18"/>
                <w:szCs w:val="18"/>
              </w:rPr>
              <w:t>Dépenses spécifiques et prestations externes</w:t>
            </w:r>
          </w:p>
        </w:tc>
        <w:tc>
          <w:tcPr>
            <w:tcW w:w="1701" w:type="dxa"/>
            <w:tcBorders>
              <w:top w:val="single" w:sz="4" w:space="0" w:color="000000"/>
              <w:left w:val="single" w:sz="12" w:space="0" w:color="000000"/>
              <w:bottom w:val="single" w:sz="4" w:space="0" w:color="000000"/>
              <w:right w:val="single" w:sz="12" w:space="0" w:color="000000"/>
            </w:tcBorders>
          </w:tcPr>
          <w:p w14:paraId="430CA176" w14:textId="77777777" w:rsidR="00906C72" w:rsidRDefault="00906C72" w:rsidP="00FB390E">
            <w:pPr>
              <w:spacing w:line="240" w:lineRule="auto"/>
              <w:rPr>
                <w:rFonts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569AFC57" w14:textId="77777777" w:rsidR="00906C72" w:rsidRDefault="00906C72" w:rsidP="00FB390E">
            <w:pPr>
              <w:spacing w:line="240" w:lineRule="auto"/>
              <w:rPr>
                <w:rFonts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12CF7298" w14:textId="77777777" w:rsidR="00906C72" w:rsidRDefault="00906C72" w:rsidP="00FB390E">
            <w:pPr>
              <w:spacing w:line="240" w:lineRule="auto"/>
              <w:rPr>
                <w:rFonts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3B6BF4A8" w14:textId="77777777" w:rsidR="00906C72" w:rsidRDefault="00906C72" w:rsidP="00FB390E">
            <w:pPr>
              <w:spacing w:line="240" w:lineRule="auto"/>
              <w:rPr>
                <w:rFonts w:cstheme="minorHAnsi"/>
                <w:sz w:val="18"/>
                <w:szCs w:val="18"/>
              </w:rPr>
            </w:pPr>
          </w:p>
        </w:tc>
      </w:tr>
      <w:tr w:rsidR="00906C72" w14:paraId="2A294ADB" w14:textId="77777777" w:rsidTr="00FB390E">
        <w:trPr>
          <w:trHeight w:val="295"/>
        </w:trPr>
        <w:tc>
          <w:tcPr>
            <w:tcW w:w="2552" w:type="dxa"/>
            <w:tcBorders>
              <w:top w:val="single" w:sz="4" w:space="0" w:color="000000"/>
              <w:left w:val="single" w:sz="12" w:space="0" w:color="000000"/>
              <w:bottom w:val="single" w:sz="4" w:space="0" w:color="000000"/>
              <w:right w:val="single" w:sz="12" w:space="0" w:color="000000"/>
            </w:tcBorders>
          </w:tcPr>
          <w:p w14:paraId="4E9AE7C3" w14:textId="72680703" w:rsidR="00906C72" w:rsidRDefault="00DD5E79" w:rsidP="00FB390E">
            <w:pPr>
              <w:spacing w:line="240" w:lineRule="auto"/>
              <w:rPr>
                <w:rFonts w:cstheme="minorHAnsi"/>
                <w:b/>
                <w:bCs/>
                <w:sz w:val="18"/>
                <w:szCs w:val="18"/>
              </w:rPr>
            </w:pPr>
            <w:r>
              <w:rPr>
                <w:rFonts w:cstheme="minorHAnsi"/>
                <w:b/>
                <w:bCs/>
                <w:sz w:val="18"/>
                <w:szCs w:val="18"/>
              </w:rPr>
              <w:t>Sous-total</w:t>
            </w:r>
          </w:p>
        </w:tc>
        <w:tc>
          <w:tcPr>
            <w:tcW w:w="1701" w:type="dxa"/>
            <w:tcBorders>
              <w:top w:val="single" w:sz="4" w:space="0" w:color="000000"/>
              <w:left w:val="single" w:sz="12" w:space="0" w:color="000000"/>
              <w:bottom w:val="single" w:sz="4" w:space="0" w:color="000000"/>
              <w:right w:val="single" w:sz="12" w:space="0" w:color="000000"/>
            </w:tcBorders>
          </w:tcPr>
          <w:p w14:paraId="27B9F630" w14:textId="77777777" w:rsidR="00906C72" w:rsidRDefault="00906C72" w:rsidP="00FB390E">
            <w:pPr>
              <w:spacing w:line="240" w:lineRule="auto"/>
              <w:rPr>
                <w:rFonts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24265AD1" w14:textId="77777777" w:rsidR="00906C72" w:rsidRDefault="00906C72" w:rsidP="00FB390E">
            <w:pPr>
              <w:spacing w:line="240" w:lineRule="auto"/>
              <w:rPr>
                <w:rFonts w:cstheme="minorHAnsi"/>
                <w:b/>
                <w:bCs/>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6E76D36C" w14:textId="77777777" w:rsidR="00906C72" w:rsidRDefault="00906C72" w:rsidP="00FB390E">
            <w:pPr>
              <w:spacing w:line="240" w:lineRule="auto"/>
              <w:rPr>
                <w:rFonts w:cstheme="minorHAnsi"/>
                <w:b/>
                <w:bCs/>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5F99CBB8" w14:textId="77777777" w:rsidR="00906C72" w:rsidRDefault="00906C72" w:rsidP="00FB390E">
            <w:pPr>
              <w:spacing w:line="240" w:lineRule="auto"/>
              <w:rPr>
                <w:rFonts w:cstheme="minorHAnsi"/>
                <w:b/>
                <w:bCs/>
                <w:sz w:val="18"/>
                <w:szCs w:val="18"/>
              </w:rPr>
            </w:pPr>
          </w:p>
        </w:tc>
      </w:tr>
      <w:tr w:rsidR="00906C72" w14:paraId="645B225E" w14:textId="77777777" w:rsidTr="00FB390E">
        <w:trPr>
          <w:trHeight w:val="268"/>
        </w:trPr>
        <w:tc>
          <w:tcPr>
            <w:tcW w:w="2552" w:type="dxa"/>
            <w:tcBorders>
              <w:top w:val="single" w:sz="4" w:space="0" w:color="000000"/>
              <w:left w:val="single" w:sz="12" w:space="0" w:color="000000"/>
              <w:bottom w:val="single" w:sz="8" w:space="0" w:color="000000"/>
              <w:right w:val="single" w:sz="12" w:space="0" w:color="000000"/>
            </w:tcBorders>
          </w:tcPr>
          <w:p w14:paraId="0D297473" w14:textId="50ACE551" w:rsidR="00906C72" w:rsidRDefault="00DD5E79" w:rsidP="00FB390E">
            <w:pPr>
              <w:spacing w:line="240" w:lineRule="auto"/>
              <w:rPr>
                <w:rFonts w:cstheme="minorHAnsi"/>
                <w:b/>
                <w:bCs/>
                <w:sz w:val="18"/>
                <w:szCs w:val="18"/>
              </w:rPr>
            </w:pPr>
            <w:r>
              <w:rPr>
                <w:rFonts w:cstheme="minorHAnsi"/>
                <w:b/>
                <w:bCs/>
                <w:sz w:val="18"/>
                <w:szCs w:val="18"/>
              </w:rPr>
              <w:t>Aide demandée</w:t>
            </w:r>
          </w:p>
        </w:tc>
        <w:tc>
          <w:tcPr>
            <w:tcW w:w="6379" w:type="dxa"/>
            <w:gridSpan w:val="4"/>
            <w:tcBorders>
              <w:top w:val="single" w:sz="4" w:space="0" w:color="000000"/>
              <w:left w:val="single" w:sz="12" w:space="0" w:color="000000"/>
              <w:bottom w:val="single" w:sz="8" w:space="0" w:color="000000"/>
              <w:right w:val="single" w:sz="12" w:space="0" w:color="000000"/>
            </w:tcBorders>
          </w:tcPr>
          <w:p w14:paraId="0A651ECC" w14:textId="77777777" w:rsidR="00906C72" w:rsidRDefault="00906C72" w:rsidP="00FB390E">
            <w:pPr>
              <w:spacing w:line="240" w:lineRule="auto"/>
              <w:rPr>
                <w:rFonts w:cstheme="minorHAnsi"/>
                <w:b/>
                <w:bCs/>
                <w:sz w:val="18"/>
                <w:szCs w:val="18"/>
              </w:rPr>
            </w:pPr>
          </w:p>
        </w:tc>
      </w:tr>
    </w:tbl>
    <w:p w14:paraId="473A9B4A" w14:textId="77777777" w:rsidR="00906C72" w:rsidRDefault="00906C72" w:rsidP="004B2A22">
      <w:pPr>
        <w:rPr>
          <w:color w:val="ADADAD" w:themeColor="background2" w:themeShade="BF"/>
        </w:rPr>
      </w:pPr>
    </w:p>
    <w:p w14:paraId="571D28DA" w14:textId="77777777" w:rsidR="00906C72" w:rsidRDefault="00906C72" w:rsidP="004B2A22">
      <w:pPr>
        <w:rPr>
          <w:color w:val="ADADAD" w:themeColor="background2" w:themeShade="BF"/>
        </w:rPr>
      </w:pPr>
    </w:p>
    <w:p w14:paraId="1BDE4AEA" w14:textId="00FA0B68" w:rsidR="00347E93" w:rsidRDefault="00347E93" w:rsidP="00347E93">
      <w:pPr>
        <w:pStyle w:val="Paragraphedeliste"/>
        <w:numPr>
          <w:ilvl w:val="0"/>
          <w:numId w:val="4"/>
        </w:numPr>
        <w:rPr>
          <w:sz w:val="28"/>
          <w:szCs w:val="28"/>
        </w:rPr>
      </w:pPr>
      <w:r w:rsidRPr="00347E93">
        <w:rPr>
          <w:sz w:val="28"/>
          <w:szCs w:val="28"/>
        </w:rPr>
        <w:t>Impact</w:t>
      </w:r>
      <w:r w:rsidR="00AB5C52">
        <w:rPr>
          <w:sz w:val="28"/>
          <w:szCs w:val="28"/>
        </w:rPr>
        <w:t>s</w:t>
      </w:r>
      <w:r w:rsidRPr="00347E93">
        <w:rPr>
          <w:sz w:val="28"/>
          <w:szCs w:val="28"/>
        </w:rPr>
        <w:t xml:space="preserve"> du projet</w:t>
      </w:r>
      <w:r w:rsidR="00AB5C52">
        <w:rPr>
          <w:sz w:val="28"/>
          <w:szCs w:val="28"/>
        </w:rPr>
        <w:t xml:space="preserve"> et valorisation </w:t>
      </w:r>
    </w:p>
    <w:p w14:paraId="7FD78064" w14:textId="17C8116F" w:rsidR="00DD5E79" w:rsidRPr="00AB5C52" w:rsidRDefault="00A733DC" w:rsidP="00AB5C52">
      <w:pPr>
        <w:jc w:val="both"/>
        <w:rPr>
          <w:color w:val="ADADAD" w:themeColor="background2" w:themeShade="BF"/>
        </w:rPr>
      </w:pPr>
      <w:r>
        <w:rPr>
          <w:color w:val="ADADAD" w:themeColor="background2" w:themeShade="BF"/>
        </w:rPr>
        <w:t>Description de</w:t>
      </w:r>
      <w:r w:rsidR="00AB5C52">
        <w:rPr>
          <w:color w:val="ADADAD" w:themeColor="background2" w:themeShade="BF"/>
        </w:rPr>
        <w:t xml:space="preserve"> la stratégie de valorisation des résultats</w:t>
      </w:r>
      <w:r>
        <w:rPr>
          <w:color w:val="ADADAD" w:themeColor="background2" w:themeShade="BF"/>
        </w:rPr>
        <w:t>,</w:t>
      </w:r>
      <w:r w:rsidR="00AB5C52">
        <w:rPr>
          <w:color w:val="ADADAD" w:themeColor="background2" w:themeShade="BF"/>
        </w:rPr>
        <w:t xml:space="preserve"> des données produites</w:t>
      </w:r>
      <w:r>
        <w:rPr>
          <w:color w:val="ADADAD" w:themeColor="background2" w:themeShade="BF"/>
        </w:rPr>
        <w:t xml:space="preserve"> et des </w:t>
      </w:r>
      <w:r w:rsidR="00AB5C52">
        <w:rPr>
          <w:color w:val="ADADAD" w:themeColor="background2" w:themeShade="BF"/>
        </w:rPr>
        <w:t>solutions envisagées pour la bancarisation des données.</w:t>
      </w:r>
    </w:p>
    <w:p w14:paraId="495D62A7" w14:textId="694606E3" w:rsidR="00347E93" w:rsidRPr="00347E93" w:rsidRDefault="00347E93" w:rsidP="00347E93">
      <w:pPr>
        <w:pStyle w:val="Paragraphedeliste"/>
        <w:numPr>
          <w:ilvl w:val="0"/>
          <w:numId w:val="4"/>
        </w:numPr>
        <w:rPr>
          <w:sz w:val="28"/>
          <w:szCs w:val="28"/>
        </w:rPr>
      </w:pPr>
      <w:r w:rsidRPr="00347E93">
        <w:rPr>
          <w:sz w:val="28"/>
          <w:szCs w:val="28"/>
        </w:rPr>
        <w:t>Bibliographie</w:t>
      </w:r>
    </w:p>
    <w:p w14:paraId="69D2108B" w14:textId="7E14999C" w:rsidR="00AB5C52" w:rsidRPr="00AB5C52" w:rsidRDefault="00AB5C52" w:rsidP="00AB5C52">
      <w:pPr>
        <w:jc w:val="both"/>
        <w:rPr>
          <w:color w:val="ADADAD" w:themeColor="background2" w:themeShade="BF"/>
        </w:rPr>
      </w:pPr>
      <w:r>
        <w:rPr>
          <w:color w:val="ADADAD" w:themeColor="background2" w:themeShade="BF"/>
        </w:rPr>
        <w:t xml:space="preserve">Lister ici les références bibliographiques utilisées dans ce dossier. </w:t>
      </w:r>
    </w:p>
    <w:p w14:paraId="2168D1DB" w14:textId="40E7037E" w:rsidR="00853799" w:rsidRPr="00347E93" w:rsidRDefault="00853799" w:rsidP="00853799">
      <w:pPr>
        <w:rPr>
          <w:sz w:val="28"/>
          <w:szCs w:val="28"/>
        </w:rPr>
      </w:pPr>
    </w:p>
    <w:p w14:paraId="7F6D559C" w14:textId="77777777" w:rsidR="00853799" w:rsidRPr="00347E93" w:rsidRDefault="00853799" w:rsidP="00853799">
      <w:pPr>
        <w:rPr>
          <w:sz w:val="28"/>
          <w:szCs w:val="28"/>
        </w:rPr>
      </w:pPr>
    </w:p>
    <w:sectPr w:rsidR="00853799" w:rsidRPr="00347E93" w:rsidSect="008537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831B" w14:textId="77777777" w:rsidR="003521E7" w:rsidRDefault="003521E7" w:rsidP="003521E7">
      <w:pPr>
        <w:spacing w:after="0" w:line="240" w:lineRule="auto"/>
      </w:pPr>
      <w:r>
        <w:separator/>
      </w:r>
    </w:p>
  </w:endnote>
  <w:endnote w:type="continuationSeparator" w:id="0">
    <w:p w14:paraId="6E51F400" w14:textId="77777777" w:rsidR="003521E7" w:rsidRDefault="003521E7" w:rsidP="0035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68B1" w14:textId="77777777" w:rsidR="00336D60" w:rsidRDefault="00336D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336343"/>
      <w:docPartObj>
        <w:docPartGallery w:val="Page Numbers (Bottom of Page)"/>
        <w:docPartUnique/>
      </w:docPartObj>
    </w:sdtPr>
    <w:sdtEndPr/>
    <w:sdtContent>
      <w:sdt>
        <w:sdtPr>
          <w:id w:val="1728636285"/>
          <w:docPartObj>
            <w:docPartGallery w:val="Page Numbers (Top of Page)"/>
            <w:docPartUnique/>
          </w:docPartObj>
        </w:sdtPr>
        <w:sdtEndPr/>
        <w:sdtContent>
          <w:p w14:paraId="3F703B11" w14:textId="686C6B8D" w:rsidR="004E03C8" w:rsidRDefault="004E03C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6C9541" w14:textId="77777777" w:rsidR="004E03C8" w:rsidRDefault="004E03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86A8" w14:textId="77777777" w:rsidR="00336D60" w:rsidRDefault="00336D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51F0" w14:textId="77777777" w:rsidR="003521E7" w:rsidRDefault="003521E7" w:rsidP="003521E7">
      <w:pPr>
        <w:spacing w:after="0" w:line="240" w:lineRule="auto"/>
      </w:pPr>
      <w:r>
        <w:separator/>
      </w:r>
    </w:p>
  </w:footnote>
  <w:footnote w:type="continuationSeparator" w:id="0">
    <w:p w14:paraId="54D8736F" w14:textId="77777777" w:rsidR="003521E7" w:rsidRDefault="003521E7" w:rsidP="0035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FB95" w14:textId="77777777" w:rsidR="00336D60" w:rsidRDefault="00336D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3020"/>
      <w:gridCol w:w="3021"/>
      <w:gridCol w:w="3021"/>
    </w:tblGrid>
    <w:tr w:rsidR="002D0105" w14:paraId="38F4F76D" w14:textId="77777777" w:rsidTr="00853799">
      <w:tc>
        <w:tcPr>
          <w:tcW w:w="3020" w:type="dxa"/>
          <w:shd w:val="clear" w:color="auto" w:fill="C1E4F5" w:themeFill="accent1" w:themeFillTint="33"/>
        </w:tcPr>
        <w:p w14:paraId="759D52EA" w14:textId="060CF100" w:rsidR="002D0105" w:rsidRDefault="002D0105" w:rsidP="002D0105">
          <w:pPr>
            <w:pStyle w:val="En-tte"/>
            <w:jc w:val="center"/>
          </w:pPr>
          <w:r>
            <w:t>Fonds biodiversité éolien en mer / Méditerranée</w:t>
          </w:r>
        </w:p>
      </w:tc>
      <w:tc>
        <w:tcPr>
          <w:tcW w:w="3021" w:type="dxa"/>
          <w:shd w:val="clear" w:color="auto" w:fill="C1E4F5" w:themeFill="accent1" w:themeFillTint="33"/>
        </w:tcPr>
        <w:p w14:paraId="74B44C56" w14:textId="04BFEFFD" w:rsidR="002D0105" w:rsidRPr="002D0105" w:rsidRDefault="002D0105" w:rsidP="002D0105">
          <w:pPr>
            <w:pStyle w:val="En-tte"/>
            <w:jc w:val="center"/>
            <w:rPr>
              <w:b/>
              <w:bCs/>
            </w:rPr>
          </w:pPr>
          <w:r w:rsidRPr="002D0105">
            <w:rPr>
              <w:b/>
              <w:bCs/>
            </w:rPr>
            <w:t>ACRONYM</w:t>
          </w:r>
        </w:p>
      </w:tc>
      <w:tc>
        <w:tcPr>
          <w:tcW w:w="3021" w:type="dxa"/>
          <w:shd w:val="clear" w:color="auto" w:fill="C1E4F5" w:themeFill="accent1" w:themeFillTint="33"/>
        </w:tcPr>
        <w:p w14:paraId="43E16538" w14:textId="5EF0BCB0" w:rsidR="002D0105" w:rsidRDefault="00336D60" w:rsidP="002D0105">
          <w:pPr>
            <w:pStyle w:val="En-tte"/>
            <w:jc w:val="center"/>
          </w:pPr>
          <w:r>
            <w:t xml:space="preserve">AAP </w:t>
          </w:r>
          <w:r w:rsidR="002D0105">
            <w:t>n°1</w:t>
          </w:r>
        </w:p>
      </w:tc>
    </w:tr>
    <w:tr w:rsidR="002D0105" w14:paraId="105A15D3" w14:textId="77777777" w:rsidTr="00853799">
      <w:tc>
        <w:tcPr>
          <w:tcW w:w="3020" w:type="dxa"/>
          <w:shd w:val="clear" w:color="auto" w:fill="C1E4F5" w:themeFill="accent1" w:themeFillTint="33"/>
        </w:tcPr>
        <w:p w14:paraId="490C84C7" w14:textId="16049E35" w:rsidR="002D0105" w:rsidRDefault="002D0105" w:rsidP="002D0105">
          <w:pPr>
            <w:pStyle w:val="En-tte"/>
            <w:jc w:val="center"/>
          </w:pPr>
          <w:r>
            <w:t>Coordonné par</w:t>
          </w:r>
        </w:p>
      </w:tc>
      <w:tc>
        <w:tcPr>
          <w:tcW w:w="3021" w:type="dxa"/>
          <w:shd w:val="clear" w:color="auto" w:fill="C1E4F5" w:themeFill="accent1" w:themeFillTint="33"/>
        </w:tcPr>
        <w:p w14:paraId="28C4E186" w14:textId="68F72AF0" w:rsidR="002D0105" w:rsidRDefault="002D0105" w:rsidP="002D0105">
          <w:pPr>
            <w:pStyle w:val="En-tte"/>
            <w:jc w:val="center"/>
          </w:pPr>
          <w:r>
            <w:t>Prénom NOM</w:t>
          </w:r>
        </w:p>
      </w:tc>
      <w:tc>
        <w:tcPr>
          <w:tcW w:w="3021" w:type="dxa"/>
          <w:shd w:val="clear" w:color="auto" w:fill="C1E4F5" w:themeFill="accent1" w:themeFillTint="33"/>
        </w:tcPr>
        <w:p w14:paraId="240C8BC0" w14:textId="5641515E" w:rsidR="002D0105" w:rsidRDefault="002D0105" w:rsidP="002D0105">
          <w:pPr>
            <w:pStyle w:val="En-tte"/>
            <w:jc w:val="center"/>
          </w:pPr>
          <w:r>
            <w:t>Durée</w:t>
          </w:r>
        </w:p>
      </w:tc>
    </w:tr>
  </w:tbl>
  <w:p w14:paraId="03C79433" w14:textId="2F1738CC" w:rsidR="003521E7" w:rsidRDefault="003521E7" w:rsidP="002D0105">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ECC8" w14:textId="38316834" w:rsidR="00853799" w:rsidRDefault="00853799" w:rsidP="00853799">
    <w:pPr>
      <w:pStyle w:val="En-tte"/>
      <w:jc w:val="right"/>
    </w:pPr>
    <w:r>
      <w:rPr>
        <w:noProof/>
      </w:rPr>
      <w:drawing>
        <wp:inline distT="0" distB="0" distL="0" distR="0" wp14:anchorId="5A7768E8" wp14:editId="32007A34">
          <wp:extent cx="2173473" cy="1019175"/>
          <wp:effectExtent l="0" t="0" r="0" b="0"/>
          <wp:docPr id="830508861" name="Image 2"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08861" name="Image 2" descr="Une image contenant texte, Police, capture d’écran,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7034" cy="102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35F"/>
    <w:multiLevelType w:val="multilevel"/>
    <w:tmpl w:val="4D02AB4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C365E42"/>
    <w:multiLevelType w:val="hybridMultilevel"/>
    <w:tmpl w:val="C466077C"/>
    <w:lvl w:ilvl="0" w:tplc="6B2CF986">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4A2CC1"/>
    <w:multiLevelType w:val="hybridMultilevel"/>
    <w:tmpl w:val="3F68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41221"/>
    <w:multiLevelType w:val="hybridMultilevel"/>
    <w:tmpl w:val="723CDE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BB5C34"/>
    <w:multiLevelType w:val="hybridMultilevel"/>
    <w:tmpl w:val="556C7834"/>
    <w:lvl w:ilvl="0" w:tplc="A754BBD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3982010">
    <w:abstractNumId w:val="2"/>
  </w:num>
  <w:num w:numId="2" w16cid:durableId="2067603482">
    <w:abstractNumId w:val="3"/>
  </w:num>
  <w:num w:numId="3" w16cid:durableId="1541821036">
    <w:abstractNumId w:val="1"/>
  </w:num>
  <w:num w:numId="4" w16cid:durableId="668991758">
    <w:abstractNumId w:val="0"/>
  </w:num>
  <w:num w:numId="5" w16cid:durableId="1537430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E6B4B"/>
    <w:rsid w:val="001357BA"/>
    <w:rsid w:val="001C0632"/>
    <w:rsid w:val="0020750E"/>
    <w:rsid w:val="0027670E"/>
    <w:rsid w:val="002A5C27"/>
    <w:rsid w:val="002C42E7"/>
    <w:rsid w:val="002D0105"/>
    <w:rsid w:val="00326BCF"/>
    <w:rsid w:val="00335CD3"/>
    <w:rsid w:val="00336D60"/>
    <w:rsid w:val="00347E93"/>
    <w:rsid w:val="003521E7"/>
    <w:rsid w:val="003635B0"/>
    <w:rsid w:val="003D582B"/>
    <w:rsid w:val="00472C00"/>
    <w:rsid w:val="004B2A22"/>
    <w:rsid w:val="004E03C8"/>
    <w:rsid w:val="005234BB"/>
    <w:rsid w:val="005345F6"/>
    <w:rsid w:val="005405D3"/>
    <w:rsid w:val="00794A6B"/>
    <w:rsid w:val="00796DAC"/>
    <w:rsid w:val="007B33CC"/>
    <w:rsid w:val="00827CFF"/>
    <w:rsid w:val="00853799"/>
    <w:rsid w:val="008D13EA"/>
    <w:rsid w:val="00906C72"/>
    <w:rsid w:val="00A62BC4"/>
    <w:rsid w:val="00A733DC"/>
    <w:rsid w:val="00A8664F"/>
    <w:rsid w:val="00AB5C52"/>
    <w:rsid w:val="00BB304C"/>
    <w:rsid w:val="00C056AD"/>
    <w:rsid w:val="00C31287"/>
    <w:rsid w:val="00C33342"/>
    <w:rsid w:val="00D06130"/>
    <w:rsid w:val="00D97863"/>
    <w:rsid w:val="00DA7173"/>
    <w:rsid w:val="00DD5E79"/>
    <w:rsid w:val="00E07710"/>
    <w:rsid w:val="00ED58E8"/>
    <w:rsid w:val="00EF0453"/>
    <w:rsid w:val="00F1380D"/>
    <w:rsid w:val="00F31FA4"/>
    <w:rsid w:val="00FD3E78"/>
    <w:rsid w:val="00FF2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569B"/>
  <w15:chartTrackingRefBased/>
  <w15:docId w15:val="{4020A94F-19E2-432C-92B2-CBDCC272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2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2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21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21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21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21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21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21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21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21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21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21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21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21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21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21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21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21E7"/>
    <w:rPr>
      <w:rFonts w:eastAsiaTheme="majorEastAsia" w:cstheme="majorBidi"/>
      <w:color w:val="272727" w:themeColor="text1" w:themeTint="D8"/>
    </w:rPr>
  </w:style>
  <w:style w:type="paragraph" w:styleId="Titre">
    <w:name w:val="Title"/>
    <w:basedOn w:val="Normal"/>
    <w:next w:val="Normal"/>
    <w:link w:val="TitreCar"/>
    <w:uiPriority w:val="10"/>
    <w:qFormat/>
    <w:rsid w:val="00352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21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21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21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21E7"/>
    <w:pPr>
      <w:spacing w:before="160"/>
      <w:jc w:val="center"/>
    </w:pPr>
    <w:rPr>
      <w:i/>
      <w:iCs/>
      <w:color w:val="404040" w:themeColor="text1" w:themeTint="BF"/>
    </w:rPr>
  </w:style>
  <w:style w:type="character" w:customStyle="1" w:styleId="CitationCar">
    <w:name w:val="Citation Car"/>
    <w:basedOn w:val="Policepardfaut"/>
    <w:link w:val="Citation"/>
    <w:uiPriority w:val="29"/>
    <w:rsid w:val="003521E7"/>
    <w:rPr>
      <w:i/>
      <w:iCs/>
      <w:color w:val="404040" w:themeColor="text1" w:themeTint="BF"/>
    </w:rPr>
  </w:style>
  <w:style w:type="paragraph" w:styleId="Paragraphedeliste">
    <w:name w:val="List Paragraph"/>
    <w:basedOn w:val="Normal"/>
    <w:uiPriority w:val="34"/>
    <w:qFormat/>
    <w:rsid w:val="003521E7"/>
    <w:pPr>
      <w:ind w:left="720"/>
      <w:contextualSpacing/>
    </w:pPr>
  </w:style>
  <w:style w:type="character" w:styleId="Accentuationintense">
    <w:name w:val="Intense Emphasis"/>
    <w:basedOn w:val="Policepardfaut"/>
    <w:uiPriority w:val="21"/>
    <w:qFormat/>
    <w:rsid w:val="003521E7"/>
    <w:rPr>
      <w:i/>
      <w:iCs/>
      <w:color w:val="0F4761" w:themeColor="accent1" w:themeShade="BF"/>
    </w:rPr>
  </w:style>
  <w:style w:type="paragraph" w:styleId="Citationintense">
    <w:name w:val="Intense Quote"/>
    <w:basedOn w:val="Normal"/>
    <w:next w:val="Normal"/>
    <w:link w:val="CitationintenseCar"/>
    <w:uiPriority w:val="30"/>
    <w:qFormat/>
    <w:rsid w:val="00352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21E7"/>
    <w:rPr>
      <w:i/>
      <w:iCs/>
      <w:color w:val="0F4761" w:themeColor="accent1" w:themeShade="BF"/>
    </w:rPr>
  </w:style>
  <w:style w:type="character" w:styleId="Rfrenceintense">
    <w:name w:val="Intense Reference"/>
    <w:basedOn w:val="Policepardfaut"/>
    <w:uiPriority w:val="32"/>
    <w:qFormat/>
    <w:rsid w:val="003521E7"/>
    <w:rPr>
      <w:b/>
      <w:bCs/>
      <w:smallCaps/>
      <w:color w:val="0F4761" w:themeColor="accent1" w:themeShade="BF"/>
      <w:spacing w:val="5"/>
    </w:rPr>
  </w:style>
  <w:style w:type="paragraph" w:styleId="En-tte">
    <w:name w:val="header"/>
    <w:basedOn w:val="Normal"/>
    <w:link w:val="En-tteCar"/>
    <w:uiPriority w:val="99"/>
    <w:unhideWhenUsed/>
    <w:rsid w:val="003521E7"/>
    <w:pPr>
      <w:tabs>
        <w:tab w:val="center" w:pos="4536"/>
        <w:tab w:val="right" w:pos="9072"/>
      </w:tabs>
      <w:spacing w:after="0" w:line="240" w:lineRule="auto"/>
    </w:pPr>
  </w:style>
  <w:style w:type="character" w:customStyle="1" w:styleId="En-tteCar">
    <w:name w:val="En-tête Car"/>
    <w:basedOn w:val="Policepardfaut"/>
    <w:link w:val="En-tte"/>
    <w:uiPriority w:val="99"/>
    <w:rsid w:val="003521E7"/>
  </w:style>
  <w:style w:type="paragraph" w:styleId="Pieddepage">
    <w:name w:val="footer"/>
    <w:basedOn w:val="Normal"/>
    <w:link w:val="PieddepageCar"/>
    <w:uiPriority w:val="99"/>
    <w:unhideWhenUsed/>
    <w:rsid w:val="00352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21E7"/>
  </w:style>
  <w:style w:type="character" w:styleId="Lienhypertexte">
    <w:name w:val="Hyperlink"/>
    <w:basedOn w:val="Policepardfaut"/>
    <w:uiPriority w:val="99"/>
    <w:unhideWhenUsed/>
    <w:rsid w:val="003521E7"/>
    <w:rPr>
      <w:color w:val="467886" w:themeColor="hyperlink"/>
      <w:u w:val="single"/>
    </w:rPr>
  </w:style>
  <w:style w:type="table" w:styleId="Grilledutableau">
    <w:name w:val="Table Grid"/>
    <w:basedOn w:val="TableauNormal"/>
    <w:uiPriority w:val="39"/>
    <w:rsid w:val="002D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733DC"/>
    <w:rPr>
      <w:sz w:val="16"/>
      <w:szCs w:val="16"/>
    </w:rPr>
  </w:style>
  <w:style w:type="paragraph" w:styleId="Commentaire">
    <w:name w:val="annotation text"/>
    <w:basedOn w:val="Normal"/>
    <w:link w:val="CommentaireCar"/>
    <w:uiPriority w:val="99"/>
    <w:unhideWhenUsed/>
    <w:rsid w:val="00A733DC"/>
    <w:pPr>
      <w:spacing w:line="240" w:lineRule="auto"/>
    </w:pPr>
    <w:rPr>
      <w:sz w:val="20"/>
      <w:szCs w:val="20"/>
    </w:rPr>
  </w:style>
  <w:style w:type="character" w:customStyle="1" w:styleId="CommentaireCar">
    <w:name w:val="Commentaire Car"/>
    <w:basedOn w:val="Policepardfaut"/>
    <w:link w:val="Commentaire"/>
    <w:uiPriority w:val="99"/>
    <w:rsid w:val="00A733DC"/>
    <w:rPr>
      <w:sz w:val="20"/>
      <w:szCs w:val="20"/>
    </w:rPr>
  </w:style>
  <w:style w:type="paragraph" w:styleId="Objetducommentaire">
    <w:name w:val="annotation subject"/>
    <w:basedOn w:val="Commentaire"/>
    <w:next w:val="Commentaire"/>
    <w:link w:val="ObjetducommentaireCar"/>
    <w:uiPriority w:val="99"/>
    <w:semiHidden/>
    <w:unhideWhenUsed/>
    <w:rsid w:val="00A733DC"/>
    <w:rPr>
      <w:b/>
      <w:bCs/>
    </w:rPr>
  </w:style>
  <w:style w:type="character" w:customStyle="1" w:styleId="ObjetducommentaireCar">
    <w:name w:val="Objet du commentaire Car"/>
    <w:basedOn w:val="CommentaireCar"/>
    <w:link w:val="Objetducommentaire"/>
    <w:uiPriority w:val="99"/>
    <w:semiHidden/>
    <w:rsid w:val="00A733DC"/>
    <w:rPr>
      <w:b/>
      <w:bCs/>
      <w:sz w:val="20"/>
      <w:szCs w:val="20"/>
    </w:rPr>
  </w:style>
  <w:style w:type="paragraph" w:styleId="Rvision">
    <w:name w:val="Revision"/>
    <w:hidden/>
    <w:uiPriority w:val="99"/>
    <w:semiHidden/>
    <w:rsid w:val="00A73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FondsBiodiversite@eaurmc.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4</Pages>
  <Words>984</Words>
  <Characters>5412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Xavier</dc:creator>
  <cp:keywords/>
  <dc:description/>
  <cp:lastModifiedBy>MBAREK Hakim</cp:lastModifiedBy>
  <cp:revision>17</cp:revision>
  <dcterms:created xsi:type="dcterms:W3CDTF">2026-05-11T08:22:00Z</dcterms:created>
  <dcterms:modified xsi:type="dcterms:W3CDTF">2026-07-07T09:35:00Z</dcterms:modified>
</cp:coreProperties>
</file>